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694CF" w14:textId="77777777" w:rsidR="00892C41" w:rsidRDefault="00892C41" w:rsidP="00892C41">
      <w:pPr>
        <w:jc w:val="center"/>
        <w:rPr>
          <w:rFonts w:cs="Arial"/>
          <w:szCs w:val="21"/>
        </w:rPr>
      </w:pPr>
    </w:p>
    <w:p w14:paraId="2367ADC1" w14:textId="77777777" w:rsidR="00892C41" w:rsidRDefault="00892C41" w:rsidP="00892C41">
      <w:pPr>
        <w:jc w:val="center"/>
        <w:rPr>
          <w:rFonts w:cs="Arial"/>
          <w:szCs w:val="21"/>
        </w:rPr>
      </w:pPr>
    </w:p>
    <w:p w14:paraId="5B8195CF" w14:textId="77777777" w:rsidR="00892C41" w:rsidRDefault="00892C41" w:rsidP="00892C41">
      <w:pPr>
        <w:jc w:val="center"/>
        <w:rPr>
          <w:rFonts w:cs="Arial"/>
          <w:szCs w:val="21"/>
        </w:rPr>
      </w:pPr>
    </w:p>
    <w:p w14:paraId="155D1818" w14:textId="77777777" w:rsidR="00892C41" w:rsidRPr="003C158D" w:rsidRDefault="00892C41" w:rsidP="00892C41">
      <w:pPr>
        <w:jc w:val="center"/>
        <w:rPr>
          <w:rFonts w:cs="Arial"/>
          <w:szCs w:val="21"/>
        </w:rPr>
      </w:pPr>
    </w:p>
    <w:p w14:paraId="2F7207CB" w14:textId="55A0122D" w:rsidR="00892C41" w:rsidRDefault="003E0802" w:rsidP="000C023F">
      <w:pPr>
        <w:jc w:val="center"/>
      </w:pPr>
      <w:r>
        <w:rPr>
          <w:rFonts w:cs="Arial"/>
          <w:b/>
          <w:noProof/>
          <w:color w:val="000000"/>
          <w:sz w:val="36"/>
          <w:szCs w:val="36"/>
          <w:lang w:val="en-US" w:eastAsia="en-US"/>
        </w:rPr>
        <w:drawing>
          <wp:inline distT="0" distB="0" distL="0" distR="0" wp14:anchorId="25EE6856" wp14:editId="0909BCE3">
            <wp:extent cx="1708785" cy="1761490"/>
            <wp:effectExtent l="0" t="0" r="0" b="0"/>
            <wp:docPr id="4" name="Picture 4" descr="Description: himaa_logo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imaa_logo_smal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8785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A1BDA1" w14:textId="77777777" w:rsidR="00052B3E" w:rsidRDefault="00052B3E"/>
    <w:p w14:paraId="0BF49CE3" w14:textId="77777777" w:rsidR="00052B3E" w:rsidRDefault="00052B3E"/>
    <w:p w14:paraId="42336A4F" w14:textId="77777777" w:rsidR="00052B3E" w:rsidRDefault="00052B3E"/>
    <w:p w14:paraId="49823B3B" w14:textId="77777777" w:rsidR="00052B3E" w:rsidRDefault="00052B3E"/>
    <w:p w14:paraId="0B3C188C" w14:textId="77777777" w:rsidR="00052B3E" w:rsidRDefault="00052B3E"/>
    <w:p w14:paraId="1B865FD2" w14:textId="77777777" w:rsidR="00892C41" w:rsidRPr="00AC1FDF" w:rsidRDefault="00052B3E" w:rsidP="00D1709E">
      <w:pPr>
        <w:jc w:val="center"/>
        <w:rPr>
          <w:rFonts w:asciiTheme="minorBidi" w:hAnsiTheme="minorBidi" w:cstheme="minorBidi"/>
          <w:sz w:val="60"/>
          <w:szCs w:val="60"/>
        </w:rPr>
      </w:pPr>
      <w:r w:rsidRPr="00AC1FDF">
        <w:rPr>
          <w:rFonts w:asciiTheme="minorBidi" w:hAnsiTheme="minorBidi" w:cstheme="minorBidi"/>
          <w:sz w:val="60"/>
          <w:szCs w:val="60"/>
        </w:rPr>
        <w:t xml:space="preserve">HIMAA </w:t>
      </w:r>
      <w:r w:rsidR="00892C41" w:rsidRPr="00AC1FDF">
        <w:rPr>
          <w:rFonts w:asciiTheme="minorBidi" w:hAnsiTheme="minorBidi" w:cstheme="minorBidi"/>
          <w:sz w:val="60"/>
          <w:szCs w:val="60"/>
        </w:rPr>
        <w:t>Research Grant</w:t>
      </w:r>
      <w:r w:rsidRPr="00AC1FDF">
        <w:rPr>
          <w:rFonts w:asciiTheme="minorBidi" w:hAnsiTheme="minorBidi" w:cstheme="minorBidi"/>
          <w:sz w:val="60"/>
          <w:szCs w:val="60"/>
        </w:rPr>
        <w:t>s</w:t>
      </w:r>
    </w:p>
    <w:p w14:paraId="0D16AE2B" w14:textId="77777777" w:rsidR="00D1709E" w:rsidRPr="00AC1FDF" w:rsidRDefault="00D1709E" w:rsidP="00892C41">
      <w:pPr>
        <w:jc w:val="center"/>
        <w:rPr>
          <w:rFonts w:asciiTheme="minorBidi" w:hAnsiTheme="minorBidi" w:cstheme="minorBidi"/>
          <w:sz w:val="48"/>
          <w:szCs w:val="48"/>
        </w:rPr>
      </w:pPr>
    </w:p>
    <w:p w14:paraId="3A2467E9" w14:textId="77777777" w:rsidR="00D1709E" w:rsidRPr="00AC1FDF" w:rsidRDefault="00D1709E" w:rsidP="6F98E409">
      <w:pPr>
        <w:jc w:val="center"/>
        <w:rPr>
          <w:rFonts w:asciiTheme="minorBidi" w:hAnsiTheme="minorBidi" w:cstheme="minorBidi"/>
          <w:sz w:val="60"/>
          <w:szCs w:val="60"/>
        </w:rPr>
      </w:pPr>
    </w:p>
    <w:p w14:paraId="21B329A4" w14:textId="6E695D95" w:rsidR="00892C41" w:rsidRPr="001D5C0F" w:rsidRDefault="00892C41" w:rsidP="00D1709E">
      <w:pPr>
        <w:jc w:val="center"/>
        <w:rPr>
          <w:rFonts w:asciiTheme="minorBidi" w:hAnsiTheme="minorBidi" w:cstheme="minorBidi"/>
          <w:iCs/>
        </w:rPr>
      </w:pPr>
      <w:r w:rsidRPr="00AC1FDF">
        <w:rPr>
          <w:rFonts w:asciiTheme="minorBidi" w:hAnsiTheme="minorBidi" w:cstheme="minorBidi"/>
          <w:sz w:val="60"/>
          <w:szCs w:val="60"/>
        </w:rPr>
        <w:t>Advice to Applicants</w:t>
      </w:r>
    </w:p>
    <w:p w14:paraId="715143CE" w14:textId="77777777" w:rsidR="00892C41" w:rsidRDefault="00892C41"/>
    <w:p w14:paraId="55A31DC3" w14:textId="77777777" w:rsidR="00D1709E" w:rsidRDefault="00D1709E" w:rsidP="00D1709E">
      <w:pPr>
        <w:jc w:val="center"/>
        <w:rPr>
          <w:sz w:val="40"/>
          <w:szCs w:val="40"/>
        </w:rPr>
      </w:pPr>
    </w:p>
    <w:p w14:paraId="0F988413" w14:textId="1F06FA3C" w:rsidR="00B86214" w:rsidRDefault="0AA98905" w:rsidP="0FF02662">
      <w:pPr>
        <w:jc w:val="center"/>
        <w:rPr>
          <w:sz w:val="36"/>
          <w:szCs w:val="36"/>
        </w:rPr>
      </w:pPr>
      <w:r w:rsidRPr="0FF02662">
        <w:rPr>
          <w:sz w:val="36"/>
          <w:szCs w:val="36"/>
        </w:rPr>
        <w:t xml:space="preserve">Applications </w:t>
      </w:r>
      <w:r w:rsidRPr="0FF02662">
        <w:rPr>
          <w:b/>
          <w:bCs/>
          <w:sz w:val="36"/>
          <w:szCs w:val="36"/>
        </w:rPr>
        <w:t>OPEN</w:t>
      </w:r>
      <w:r w:rsidRPr="0FF02662">
        <w:rPr>
          <w:sz w:val="36"/>
          <w:szCs w:val="36"/>
        </w:rPr>
        <w:t xml:space="preserve">: </w:t>
      </w:r>
      <w:r w:rsidR="00292978">
        <w:rPr>
          <w:sz w:val="36"/>
          <w:szCs w:val="36"/>
        </w:rPr>
        <w:t>20</w:t>
      </w:r>
      <w:r w:rsidR="00607744">
        <w:rPr>
          <w:sz w:val="36"/>
          <w:szCs w:val="36"/>
        </w:rPr>
        <w:t xml:space="preserve"> July</w:t>
      </w:r>
      <w:r w:rsidR="4DBBB97B" w:rsidRPr="0FF02662">
        <w:rPr>
          <w:sz w:val="36"/>
          <w:szCs w:val="36"/>
        </w:rPr>
        <w:t xml:space="preserve"> 202</w:t>
      </w:r>
      <w:r w:rsidR="00607744">
        <w:rPr>
          <w:sz w:val="36"/>
          <w:szCs w:val="36"/>
        </w:rPr>
        <w:t>6</w:t>
      </w:r>
    </w:p>
    <w:p w14:paraId="0E86056B" w14:textId="4D77B71E" w:rsidR="00B86214" w:rsidRDefault="0AA98905" w:rsidP="37368BC6">
      <w:pPr>
        <w:jc w:val="center"/>
        <w:rPr>
          <w:sz w:val="36"/>
          <w:szCs w:val="36"/>
        </w:rPr>
      </w:pPr>
      <w:r w:rsidRPr="0FF02662">
        <w:rPr>
          <w:sz w:val="36"/>
          <w:szCs w:val="36"/>
        </w:rPr>
        <w:t xml:space="preserve">Applications </w:t>
      </w:r>
      <w:r w:rsidRPr="0FF02662">
        <w:rPr>
          <w:b/>
          <w:bCs/>
          <w:sz w:val="36"/>
          <w:szCs w:val="36"/>
        </w:rPr>
        <w:t>CLOSE</w:t>
      </w:r>
      <w:r w:rsidR="69E11DAF" w:rsidRPr="0FF02662">
        <w:rPr>
          <w:sz w:val="36"/>
          <w:szCs w:val="36"/>
        </w:rPr>
        <w:t>:</w:t>
      </w:r>
      <w:r w:rsidR="12666F13" w:rsidRPr="0FF02662">
        <w:rPr>
          <w:sz w:val="36"/>
          <w:szCs w:val="36"/>
        </w:rPr>
        <w:t xml:space="preserve"> </w:t>
      </w:r>
      <w:r w:rsidR="4C8DB8F1" w:rsidRPr="0FF02662">
        <w:rPr>
          <w:sz w:val="36"/>
          <w:szCs w:val="36"/>
        </w:rPr>
        <w:t xml:space="preserve"> </w:t>
      </w:r>
      <w:r w:rsidR="00292978">
        <w:rPr>
          <w:sz w:val="36"/>
          <w:szCs w:val="36"/>
        </w:rPr>
        <w:t>30</w:t>
      </w:r>
      <w:r w:rsidR="00607744">
        <w:rPr>
          <w:sz w:val="36"/>
          <w:szCs w:val="36"/>
        </w:rPr>
        <w:t xml:space="preserve"> August 2026</w:t>
      </w:r>
    </w:p>
    <w:p w14:paraId="45BD9529" w14:textId="7A89509A" w:rsidR="00A3427A" w:rsidRPr="00A3427A" w:rsidRDefault="00A3427A" w:rsidP="37368BC6">
      <w:pPr>
        <w:jc w:val="center"/>
        <w:rPr>
          <w:sz w:val="36"/>
          <w:szCs w:val="36"/>
        </w:rPr>
        <w:sectPr w:rsidR="00A3427A" w:rsidRPr="00A3427A" w:rsidSect="00441AEF">
          <w:headerReference w:type="default" r:id="rId11"/>
          <w:footerReference w:type="default" r:id="rId12"/>
          <w:pgSz w:w="11906" w:h="16838"/>
          <w:pgMar w:top="1079" w:right="1286" w:bottom="1440" w:left="1080" w:header="708" w:footer="406" w:gutter="0"/>
          <w:pgNumType w:fmt="lowerRoman" w:start="1"/>
          <w:cols w:space="708"/>
          <w:docGrid w:linePitch="360"/>
        </w:sectPr>
      </w:pPr>
      <w:r w:rsidRPr="37368BC6">
        <w:rPr>
          <w:sz w:val="36"/>
          <w:szCs w:val="36"/>
        </w:rPr>
        <w:t xml:space="preserve">Notice of outcome: </w:t>
      </w:r>
      <w:r w:rsidR="003D032C" w:rsidRPr="37368BC6">
        <w:rPr>
          <w:sz w:val="36"/>
          <w:szCs w:val="36"/>
        </w:rPr>
        <w:t xml:space="preserve"> </w:t>
      </w:r>
      <w:r w:rsidR="00A17FCB">
        <w:rPr>
          <w:sz w:val="36"/>
          <w:szCs w:val="36"/>
        </w:rPr>
        <w:t>1</w:t>
      </w:r>
      <w:r w:rsidR="00377FDC">
        <w:rPr>
          <w:sz w:val="36"/>
          <w:szCs w:val="36"/>
        </w:rPr>
        <w:t>5</w:t>
      </w:r>
      <w:r w:rsidR="5ABFFB1B" w:rsidRPr="37368BC6">
        <w:rPr>
          <w:sz w:val="36"/>
          <w:szCs w:val="36"/>
        </w:rPr>
        <w:t xml:space="preserve"> </w:t>
      </w:r>
      <w:r w:rsidR="00A17FCB">
        <w:rPr>
          <w:sz w:val="36"/>
          <w:szCs w:val="36"/>
        </w:rPr>
        <w:t>December</w:t>
      </w:r>
      <w:r w:rsidR="00E96737" w:rsidRPr="37368BC6">
        <w:rPr>
          <w:sz w:val="36"/>
          <w:szCs w:val="36"/>
        </w:rPr>
        <w:t xml:space="preserve"> </w:t>
      </w:r>
      <w:r w:rsidR="003D6CA0" w:rsidRPr="37368BC6">
        <w:rPr>
          <w:sz w:val="36"/>
          <w:szCs w:val="36"/>
        </w:rPr>
        <w:t>202</w:t>
      </w:r>
      <w:r w:rsidR="00607744">
        <w:rPr>
          <w:sz w:val="36"/>
          <w:szCs w:val="36"/>
        </w:rPr>
        <w:t>6</w:t>
      </w:r>
    </w:p>
    <w:p w14:paraId="259E6C7B" w14:textId="0DED6FB4" w:rsidR="00052B3E" w:rsidRPr="00052B3E" w:rsidRDefault="001D5C0F" w:rsidP="00A0190D">
      <w:pPr>
        <w:pStyle w:val="Heading1"/>
        <w:jc w:val="both"/>
      </w:pPr>
      <w:bookmarkStart w:id="0" w:name="_Toc320697730"/>
      <w:bookmarkStart w:id="1" w:name="_Toc478126648"/>
      <w:r>
        <w:lastRenderedPageBreak/>
        <w:t>1</w:t>
      </w:r>
      <w:r w:rsidR="00052B3E">
        <w:t xml:space="preserve">. Overview of HIMAA </w:t>
      </w:r>
      <w:r w:rsidR="009825E8">
        <w:t>Research Grants</w:t>
      </w:r>
      <w:bookmarkEnd w:id="0"/>
      <w:bookmarkEnd w:id="1"/>
    </w:p>
    <w:p w14:paraId="49B47337" w14:textId="66B8623E" w:rsidR="007872D5" w:rsidRDefault="001D5C0F" w:rsidP="00D1709E">
      <w:pPr>
        <w:pStyle w:val="Heading2"/>
        <w:spacing w:before="0"/>
      </w:pPr>
      <w:bookmarkStart w:id="2" w:name="_Toc320697731"/>
      <w:bookmarkStart w:id="3" w:name="_Toc478126649"/>
      <w:r>
        <w:t>1</w:t>
      </w:r>
      <w:r w:rsidR="007872D5">
        <w:t>.1 Objectives</w:t>
      </w:r>
      <w:bookmarkEnd w:id="2"/>
      <w:bookmarkEnd w:id="3"/>
    </w:p>
    <w:p w14:paraId="2AB4D83A" w14:textId="6B682E17" w:rsidR="007872D5" w:rsidRDefault="007872D5" w:rsidP="00006A11">
      <w:pPr>
        <w:spacing w:after="60"/>
      </w:pPr>
      <w:r>
        <w:t xml:space="preserve">The objectives of the </w:t>
      </w:r>
      <w:r w:rsidR="00973C98">
        <w:t>Health Information Management Association of Australia (</w:t>
      </w:r>
      <w:r w:rsidR="00052B3E">
        <w:t>HIMAA</w:t>
      </w:r>
      <w:r w:rsidR="00973C98">
        <w:t>)</w:t>
      </w:r>
      <w:r w:rsidR="00052B3E">
        <w:t xml:space="preserve"> </w:t>
      </w:r>
      <w:r>
        <w:t xml:space="preserve">Research Grants </w:t>
      </w:r>
      <w:r w:rsidR="00A05318">
        <w:t>are</w:t>
      </w:r>
      <w:r>
        <w:t xml:space="preserve"> to:</w:t>
      </w:r>
    </w:p>
    <w:p w14:paraId="76D7FB57" w14:textId="77777777" w:rsidR="007872D5" w:rsidRDefault="00052B3E" w:rsidP="007C55FB">
      <w:pPr>
        <w:numPr>
          <w:ilvl w:val="0"/>
          <w:numId w:val="1"/>
        </w:numPr>
        <w:spacing w:after="60"/>
        <w:ind w:left="714" w:hanging="357"/>
      </w:pPr>
      <w:r>
        <w:t xml:space="preserve">Enhance health information management </w:t>
      </w:r>
      <w:r w:rsidR="007872D5">
        <w:t>outcomes by financially supporting research;</w:t>
      </w:r>
    </w:p>
    <w:p w14:paraId="56D22361" w14:textId="6CAA733E" w:rsidR="00A05318" w:rsidRDefault="00052B3E" w:rsidP="007C55FB">
      <w:pPr>
        <w:numPr>
          <w:ilvl w:val="0"/>
          <w:numId w:val="1"/>
        </w:numPr>
        <w:spacing w:after="60"/>
        <w:ind w:left="714" w:hanging="357"/>
      </w:pPr>
      <w:r>
        <w:t>Encourage HIMAA</w:t>
      </w:r>
      <w:r w:rsidR="00272D63">
        <w:t xml:space="preserve"> </w:t>
      </w:r>
      <w:r w:rsidR="72519F57">
        <w:t>researchers at all levels, and especially</w:t>
      </w:r>
      <w:r w:rsidR="63F0744B">
        <w:t xml:space="preserve">, </w:t>
      </w:r>
      <w:r w:rsidR="00A05318">
        <w:t>novice</w:t>
      </w:r>
      <w:r w:rsidR="0059123E">
        <w:t xml:space="preserve"> and early career </w:t>
      </w:r>
      <w:r w:rsidR="00A05318">
        <w:t>researchers in developing a research career;</w:t>
      </w:r>
    </w:p>
    <w:p w14:paraId="56A413EF" w14:textId="77777777" w:rsidR="00A05318" w:rsidRDefault="00A05318" w:rsidP="007C55FB">
      <w:pPr>
        <w:numPr>
          <w:ilvl w:val="0"/>
          <w:numId w:val="1"/>
        </w:numPr>
        <w:spacing w:after="60"/>
        <w:ind w:left="714" w:hanging="357"/>
      </w:pPr>
      <w:r>
        <w:t xml:space="preserve">Support </w:t>
      </w:r>
      <w:r w:rsidR="00052B3E">
        <w:t xml:space="preserve">HIMAA </w:t>
      </w:r>
      <w:r>
        <w:t>researchers to become active leaders in research in their field;</w:t>
      </w:r>
    </w:p>
    <w:p w14:paraId="6F9D8D8A" w14:textId="1A13363B" w:rsidR="00A05318" w:rsidRDefault="00A05318" w:rsidP="007C55FB">
      <w:pPr>
        <w:numPr>
          <w:ilvl w:val="0"/>
          <w:numId w:val="1"/>
        </w:numPr>
        <w:spacing w:after="60"/>
        <w:ind w:left="714" w:hanging="357"/>
      </w:pPr>
      <w:r>
        <w:t>Promote a positive research culture that translates into improvements in healthcare</w:t>
      </w:r>
      <w:r w:rsidR="77C0A4F3">
        <w:t xml:space="preserve"> and </w:t>
      </w:r>
      <w:r w:rsidR="1BF1EBB3">
        <w:t xml:space="preserve">related </w:t>
      </w:r>
      <w:r w:rsidR="77C0A4F3">
        <w:t>services</w:t>
      </w:r>
      <w:r>
        <w:t xml:space="preserve">; </w:t>
      </w:r>
    </w:p>
    <w:p w14:paraId="6D8B115C" w14:textId="3C8D5F96" w:rsidR="007872D5" w:rsidRDefault="007872D5" w:rsidP="007C55FB">
      <w:pPr>
        <w:numPr>
          <w:ilvl w:val="0"/>
          <w:numId w:val="1"/>
        </w:numPr>
        <w:ind w:left="714" w:hanging="357"/>
      </w:pPr>
      <w:r>
        <w:t>Promote innovative health</w:t>
      </w:r>
      <w:r w:rsidR="00973C98">
        <w:t xml:space="preserve"> </w:t>
      </w:r>
      <w:r w:rsidR="7246386C">
        <w:t xml:space="preserve">information </w:t>
      </w:r>
      <w:r w:rsidR="48817E36">
        <w:t>management through</w:t>
      </w:r>
      <w:r>
        <w:t xml:space="preserve"> identifying </w:t>
      </w:r>
      <w:r w:rsidR="00A05318">
        <w:t>a</w:t>
      </w:r>
      <w:r>
        <w:t xml:space="preserve">nd </w:t>
      </w:r>
      <w:r w:rsidR="28CB47CF">
        <w:t>informing</w:t>
      </w:r>
      <w:r>
        <w:t xml:space="preserve"> evidence-based practices</w:t>
      </w:r>
      <w:r w:rsidR="1ABB85F9">
        <w:t>;</w:t>
      </w:r>
      <w:r>
        <w:t xml:space="preserve"> an</w:t>
      </w:r>
      <w:r w:rsidR="00A05318">
        <w:t xml:space="preserve">d </w:t>
      </w:r>
    </w:p>
    <w:p w14:paraId="0A4BDF8C" w14:textId="24826FF2" w:rsidR="007872D5" w:rsidRDefault="1ABB85F9" w:rsidP="007C55FB">
      <w:pPr>
        <w:numPr>
          <w:ilvl w:val="0"/>
          <w:numId w:val="1"/>
        </w:numPr>
        <w:ind w:left="714" w:hanging="357"/>
      </w:pPr>
      <w:r>
        <w:t>D</w:t>
      </w:r>
      <w:r w:rsidR="00A05318">
        <w:t>evelop an ongoing culture of learning.</w:t>
      </w:r>
    </w:p>
    <w:p w14:paraId="1BCBAD71" w14:textId="66A07140" w:rsidR="00AC643B" w:rsidRDefault="00301A23" w:rsidP="00AC643B">
      <w:pPr>
        <w:pStyle w:val="Heading2"/>
      </w:pPr>
      <w:bookmarkStart w:id="4" w:name="_Toc320697732"/>
      <w:bookmarkStart w:id="5" w:name="_Toc478126650"/>
      <w:r>
        <w:t>1</w:t>
      </w:r>
      <w:r w:rsidR="00AC643B">
        <w:t xml:space="preserve">.2 Scope of </w:t>
      </w:r>
      <w:r w:rsidR="00B551CF">
        <w:t>Grant Scheme</w:t>
      </w:r>
      <w:bookmarkEnd w:id="4"/>
      <w:bookmarkEnd w:id="5"/>
    </w:p>
    <w:p w14:paraId="6FC988A3" w14:textId="6676D595" w:rsidR="00AC643B" w:rsidRDefault="00137312" w:rsidP="00006A11">
      <w:pPr>
        <w:spacing w:after="60"/>
      </w:pPr>
      <w:r>
        <w:t xml:space="preserve">Applications for funding </w:t>
      </w:r>
      <w:r w:rsidR="007B05CF">
        <w:t>should fall w</w:t>
      </w:r>
      <w:r w:rsidR="00052B3E">
        <w:t xml:space="preserve">ithin the scope of the HIMAA </w:t>
      </w:r>
      <w:r w:rsidR="007B05CF">
        <w:t>Research Grants scheme.</w:t>
      </w:r>
      <w:r w:rsidR="00CA34F2">
        <w:t xml:space="preserve"> </w:t>
      </w:r>
      <w:r w:rsidR="00973C98">
        <w:t>Applications</w:t>
      </w:r>
      <w:r w:rsidR="000F4483">
        <w:t xml:space="preserve"> are</w:t>
      </w:r>
      <w:r w:rsidR="00984057">
        <w:t xml:space="preserve"> to directly involve </w:t>
      </w:r>
      <w:r w:rsidR="00052B3E">
        <w:t xml:space="preserve">health information management professionals </w:t>
      </w:r>
      <w:r w:rsidR="00B90C88">
        <w:t>and be</w:t>
      </w:r>
      <w:r w:rsidR="00052B3E">
        <w:t xml:space="preserve"> directly linked to the</w:t>
      </w:r>
      <w:r w:rsidR="45BF25A9">
        <w:t xml:space="preserve"> </w:t>
      </w:r>
      <w:hyperlink r:id="rId13">
        <w:r w:rsidR="45BF25A9" w:rsidRPr="37368BC6">
          <w:rPr>
            <w:rStyle w:val="Hyperlink"/>
          </w:rPr>
          <w:t>HIMAA Key strategy/strategies</w:t>
        </w:r>
      </w:hyperlink>
      <w:r w:rsidR="403BB992">
        <w:t xml:space="preserve">. </w:t>
      </w:r>
      <w:r w:rsidR="00973C98">
        <w:t xml:space="preserve"> Applications </w:t>
      </w:r>
      <w:r w:rsidR="00CA34F2">
        <w:t>should</w:t>
      </w:r>
      <w:r w:rsidR="007E0377">
        <w:t xml:space="preserve"> address the following</w:t>
      </w:r>
      <w:r w:rsidR="00CA34F2">
        <w:t>:</w:t>
      </w:r>
    </w:p>
    <w:p w14:paraId="218BC516" w14:textId="03C89604" w:rsidR="0059123E" w:rsidRPr="00CA34F2" w:rsidRDefault="0059123E" w:rsidP="007C55FB">
      <w:pPr>
        <w:numPr>
          <w:ilvl w:val="0"/>
          <w:numId w:val="4"/>
        </w:numPr>
        <w:spacing w:after="60"/>
        <w:ind w:left="714" w:hanging="357"/>
      </w:pPr>
      <w:r w:rsidRPr="00CA34F2">
        <w:t xml:space="preserve">Promote evidence-based </w:t>
      </w:r>
      <w:r w:rsidR="00CA34F2">
        <w:t xml:space="preserve">workforce </w:t>
      </w:r>
      <w:r w:rsidR="00EA797C">
        <w:t>practices;</w:t>
      </w:r>
    </w:p>
    <w:p w14:paraId="0A1497D1" w14:textId="0B1B8539" w:rsidR="007B05CF" w:rsidRDefault="00052B3E" w:rsidP="007C55FB">
      <w:pPr>
        <w:numPr>
          <w:ilvl w:val="0"/>
          <w:numId w:val="4"/>
        </w:numPr>
        <w:spacing w:after="60"/>
        <w:ind w:left="714" w:hanging="357"/>
      </w:pPr>
      <w:r>
        <w:t>Where possible</w:t>
      </w:r>
      <w:r w:rsidR="618DC8BE">
        <w:t>,</w:t>
      </w:r>
      <w:r>
        <w:t xml:space="preserve"> f</w:t>
      </w:r>
      <w:r w:rsidR="007B7982">
        <w:t>acilitate</w:t>
      </w:r>
      <w:r w:rsidR="007B05CF" w:rsidRPr="00CA34F2">
        <w:t xml:space="preserve"> collaborative partnerships between government, non-government and research sectors</w:t>
      </w:r>
      <w:r>
        <w:t xml:space="preserve"> to promote the growth of health information management research</w:t>
      </w:r>
      <w:r w:rsidR="00FF4C08">
        <w:t>.</w:t>
      </w:r>
      <w:r w:rsidR="00CA34F2" w:rsidRPr="00CA34F2">
        <w:t xml:space="preserve"> </w:t>
      </w:r>
    </w:p>
    <w:p w14:paraId="6BE408C9" w14:textId="77777777" w:rsidR="00111C6B" w:rsidRDefault="00111C6B" w:rsidP="00111C6B">
      <w:pPr>
        <w:spacing w:after="60"/>
      </w:pPr>
    </w:p>
    <w:p w14:paraId="7A920E4E" w14:textId="588B33D1" w:rsidR="00C642B7" w:rsidRDefault="00C642B7" w:rsidP="00111C6B">
      <w:pPr>
        <w:spacing w:after="60"/>
      </w:pPr>
      <w:r>
        <w:t>The HIMAA Research Grant scheme aims to fund as many worthy projects as possible. Therefore, applications are capped at $</w:t>
      </w:r>
      <w:r w:rsidR="000D6DDF">
        <w:t>5,000.</w:t>
      </w:r>
      <w:r>
        <w:t xml:space="preserve"> Requests for funding </w:t>
      </w:r>
      <w:r>
        <w:t>higher than $</w:t>
      </w:r>
      <w:r w:rsidR="00F518E2">
        <w:t>5</w:t>
      </w:r>
      <w:r w:rsidR="00AE2355">
        <w:t>,000</w:t>
      </w:r>
      <w:r>
        <w:t xml:space="preserve"> will </w:t>
      </w:r>
      <w:r w:rsidR="00111C6B">
        <w:t xml:space="preserve">not </w:t>
      </w:r>
      <w:r>
        <w:t xml:space="preserve">be </w:t>
      </w:r>
      <w:r w:rsidR="00111C6B">
        <w:t xml:space="preserve">considered. The HIMAA Research Advisory Committee reserves the right to provide partial funding </w:t>
      </w:r>
      <w:proofErr w:type="gramStart"/>
      <w:r w:rsidR="00111C6B">
        <w:t>where</w:t>
      </w:r>
      <w:proofErr w:type="gramEnd"/>
      <w:r w:rsidR="00111C6B">
        <w:t xml:space="preserve"> recommended by the HIMAA National Board. Due to this capping, all projects must be commenced within six months of notification of a successful </w:t>
      </w:r>
      <w:bookmarkStart w:id="6" w:name="_Int_dgd30Sa1"/>
      <w:proofErr w:type="gramStart"/>
      <w:r w:rsidR="00111C6B">
        <w:t>outcome, and</w:t>
      </w:r>
      <w:bookmarkEnd w:id="6"/>
      <w:proofErr w:type="gramEnd"/>
      <w:r w:rsidR="00111C6B">
        <w:t xml:space="preserve"> must be completed within </w:t>
      </w:r>
      <w:r w:rsidR="002E74C4">
        <w:t xml:space="preserve">two </w:t>
      </w:r>
      <w:r w:rsidR="00111C6B">
        <w:t>year</w:t>
      </w:r>
      <w:r w:rsidR="4F5905B1">
        <w:t>s</w:t>
      </w:r>
      <w:r w:rsidR="00111C6B" w:rsidRPr="1C270CB6">
        <w:rPr>
          <w:color w:val="FF0000"/>
        </w:rPr>
        <w:t xml:space="preserve"> </w:t>
      </w:r>
      <w:r w:rsidR="00111C6B">
        <w:t>from the commencement of the project</w:t>
      </w:r>
      <w:r w:rsidR="00000B4C">
        <w:t xml:space="preserve">, with the potential of </w:t>
      </w:r>
      <w:r w:rsidR="00EA797C">
        <w:t>extension.</w:t>
      </w:r>
    </w:p>
    <w:p w14:paraId="477F5A14" w14:textId="6AEC2C83" w:rsidR="00292C8F" w:rsidRDefault="7B05A285" w:rsidP="43830E97">
      <w:pPr>
        <w:pStyle w:val="Heading2"/>
        <w:spacing w:line="259" w:lineRule="auto"/>
      </w:pPr>
      <w:bookmarkStart w:id="7" w:name="_Toc478126653"/>
      <w:r>
        <w:t>1.3</w:t>
      </w:r>
      <w:r w:rsidR="00A0190D">
        <w:t xml:space="preserve"> Management of the HIMAA</w:t>
      </w:r>
      <w:r w:rsidR="00292C8F">
        <w:t xml:space="preserve"> Research Grant Scheme</w:t>
      </w:r>
      <w:bookmarkEnd w:id="7"/>
    </w:p>
    <w:p w14:paraId="7BAF8003" w14:textId="64F25C25" w:rsidR="00292C8F" w:rsidRPr="00E973F0" w:rsidRDefault="00292C8F" w:rsidP="7A3F5068">
      <w:pPr>
        <w:rPr>
          <w:i/>
          <w:iCs/>
        </w:rPr>
      </w:pPr>
      <w:r>
        <w:t xml:space="preserve">The </w:t>
      </w:r>
      <w:r w:rsidR="00052B3E">
        <w:t xml:space="preserve">HIMAA </w:t>
      </w:r>
      <w:r>
        <w:t>Research Grant Scheme</w:t>
      </w:r>
      <w:r w:rsidR="00052B3E">
        <w:t xml:space="preserve"> will be managed by </w:t>
      </w:r>
      <w:r w:rsidR="3AD6413A">
        <w:t>the</w:t>
      </w:r>
      <w:r w:rsidR="00052B3E">
        <w:t xml:space="preserve"> HIMAA </w:t>
      </w:r>
      <w:r w:rsidR="004C6C9B">
        <w:t xml:space="preserve">Research </w:t>
      </w:r>
      <w:r w:rsidR="00052B3E">
        <w:t xml:space="preserve">Advisory </w:t>
      </w:r>
      <w:r w:rsidR="004C6C9B">
        <w:t>Committee</w:t>
      </w:r>
      <w:r w:rsidR="00973C98">
        <w:t>, under the direction of the HIMAA National Board of Directors</w:t>
      </w:r>
      <w:r>
        <w:t xml:space="preserve">. </w:t>
      </w:r>
      <w:r w:rsidR="00C4625E">
        <w:t xml:space="preserve">Under this arrangement, the Research </w:t>
      </w:r>
      <w:r w:rsidR="00052B3E">
        <w:t xml:space="preserve">Advisory </w:t>
      </w:r>
      <w:r w:rsidR="004C6C9B">
        <w:t xml:space="preserve">Committee </w:t>
      </w:r>
      <w:r w:rsidR="00C4625E">
        <w:t>is responsible for</w:t>
      </w:r>
      <w:r w:rsidR="1C574BC8">
        <w:t>:</w:t>
      </w:r>
      <w:r w:rsidR="00C4625E">
        <w:t xml:space="preserve"> overseeing the application and review process; providing recommendations relating to potentially successful applications; and managing </w:t>
      </w:r>
      <w:r w:rsidR="00052B3E">
        <w:t xml:space="preserve">reporting requirements. The HIMAA </w:t>
      </w:r>
      <w:r w:rsidR="00973C98">
        <w:t xml:space="preserve">National </w:t>
      </w:r>
      <w:r w:rsidR="00052B3E">
        <w:t>Board</w:t>
      </w:r>
      <w:r w:rsidR="00C4625E">
        <w:t xml:space="preserve"> will retain all rights and responsibilities associated with the </w:t>
      </w:r>
      <w:r w:rsidR="003F39F1">
        <w:t>final funding decision</w:t>
      </w:r>
      <w:r w:rsidR="00301A23">
        <w:t>,</w:t>
      </w:r>
      <w:r w:rsidR="003F39F1">
        <w:t xml:space="preserve"> and management of </w:t>
      </w:r>
      <w:r w:rsidR="00C4625E">
        <w:t xml:space="preserve">agreements </w:t>
      </w:r>
      <w:r w:rsidR="003F39F1">
        <w:t xml:space="preserve">and payments </w:t>
      </w:r>
      <w:r w:rsidR="00C9717F">
        <w:t>for successful grants</w:t>
      </w:r>
      <w:r w:rsidR="00C4625E">
        <w:t xml:space="preserve">. </w:t>
      </w:r>
    </w:p>
    <w:p w14:paraId="6F3DBEC5" w14:textId="77777777" w:rsidR="00483B64" w:rsidRDefault="00483B64" w:rsidP="00483B64">
      <w:pPr>
        <w:pStyle w:val="Heading1"/>
        <w:jc w:val="left"/>
      </w:pPr>
      <w:bookmarkStart w:id="8" w:name="_Toc478126652"/>
      <w:bookmarkStart w:id="9" w:name="_Toc320697763"/>
      <w:bookmarkStart w:id="10" w:name="_Toc478126654"/>
      <w:r>
        <w:t>2</w:t>
      </w:r>
      <w:r w:rsidRPr="00986FD4">
        <w:t>. Eligibility</w:t>
      </w:r>
      <w:bookmarkEnd w:id="8"/>
      <w:r>
        <w:t xml:space="preserve"> </w:t>
      </w:r>
    </w:p>
    <w:p w14:paraId="2ECC90A4" w14:textId="14BE4C22" w:rsidR="00483B64" w:rsidRDefault="00483B64" w:rsidP="00483B64">
      <w:r>
        <w:t xml:space="preserve">To be eligible to hold a HIMAA Research </w:t>
      </w:r>
      <w:r w:rsidRPr="00104E71">
        <w:t xml:space="preserve">Grant, both when applying and throughout the tenure of the grant, the </w:t>
      </w:r>
      <w:r w:rsidR="00986FD4" w:rsidRPr="00104E71">
        <w:t xml:space="preserve">nominated </w:t>
      </w:r>
      <w:r w:rsidR="00986FD4">
        <w:rPr>
          <w:i/>
        </w:rPr>
        <w:t>Principal</w:t>
      </w:r>
      <w:r w:rsidR="00BF45C8" w:rsidRPr="1CE5F502">
        <w:rPr>
          <w:i/>
          <w:iCs/>
        </w:rPr>
        <w:t xml:space="preserve"> </w:t>
      </w:r>
      <w:r w:rsidRPr="00104E71">
        <w:rPr>
          <w:i/>
        </w:rPr>
        <w:t>Investigator</w:t>
      </w:r>
      <w:r>
        <w:rPr>
          <w:i/>
        </w:rPr>
        <w:t>:</w:t>
      </w:r>
    </w:p>
    <w:p w14:paraId="053280EB" w14:textId="4AC7DB2D" w:rsidR="00F57210" w:rsidRDefault="00483B64" w:rsidP="00F57210">
      <w:pPr>
        <w:numPr>
          <w:ilvl w:val="0"/>
          <w:numId w:val="26"/>
        </w:numPr>
        <w:spacing w:after="0"/>
      </w:pPr>
      <w:r>
        <w:t xml:space="preserve">Must be a </w:t>
      </w:r>
      <w:r w:rsidR="00F57210">
        <w:t>financial</w:t>
      </w:r>
      <w:r w:rsidR="00BF45C8">
        <w:t xml:space="preserve"> member</w:t>
      </w:r>
      <w:r>
        <w:t xml:space="preserve"> of HIMAA</w:t>
      </w:r>
      <w:r w:rsidR="00F57210">
        <w:t>, whose member</w:t>
      </w:r>
      <w:r w:rsidR="55B93F60">
        <w:t xml:space="preserve"> categorie</w:t>
      </w:r>
      <w:r w:rsidR="00F57210">
        <w:t>s are:</w:t>
      </w:r>
    </w:p>
    <w:p w14:paraId="1501A3DA" w14:textId="77777777" w:rsidR="00F57210" w:rsidRDefault="00F57210" w:rsidP="00F57210">
      <w:pPr>
        <w:numPr>
          <w:ilvl w:val="1"/>
          <w:numId w:val="26"/>
        </w:numPr>
        <w:spacing w:after="0"/>
        <w:ind w:left="1077" w:hanging="85"/>
      </w:pPr>
      <w:r>
        <w:t>Full Member</w:t>
      </w:r>
    </w:p>
    <w:p w14:paraId="1442D314" w14:textId="70439688" w:rsidR="00F57210" w:rsidRDefault="00F57210" w:rsidP="00F57210">
      <w:pPr>
        <w:numPr>
          <w:ilvl w:val="1"/>
          <w:numId w:val="26"/>
        </w:numPr>
        <w:spacing w:after="0"/>
        <w:ind w:left="1077" w:hanging="85"/>
      </w:pPr>
      <w:r>
        <w:t>Senior Associate</w:t>
      </w:r>
      <w:r w:rsidR="3AA54BB3">
        <w:t xml:space="preserve"> Member</w:t>
      </w:r>
    </w:p>
    <w:p w14:paraId="7E1FBF2D" w14:textId="5BA5049A" w:rsidR="00F57210" w:rsidRDefault="00F57210" w:rsidP="00F57210">
      <w:pPr>
        <w:numPr>
          <w:ilvl w:val="1"/>
          <w:numId w:val="26"/>
        </w:numPr>
        <w:spacing w:after="0"/>
        <w:ind w:left="1077" w:hanging="85"/>
      </w:pPr>
      <w:r>
        <w:t>Associate</w:t>
      </w:r>
      <w:r w:rsidR="7AB03C79">
        <w:t xml:space="preserve"> Member</w:t>
      </w:r>
    </w:p>
    <w:p w14:paraId="7B223E8B" w14:textId="74D4A156" w:rsidR="00AF5902" w:rsidRDefault="00AF5902" w:rsidP="00F57210">
      <w:pPr>
        <w:numPr>
          <w:ilvl w:val="1"/>
          <w:numId w:val="26"/>
        </w:numPr>
        <w:spacing w:after="0"/>
        <w:ind w:left="1077" w:hanging="85"/>
      </w:pPr>
      <w:r>
        <w:t>Life Member</w:t>
      </w:r>
    </w:p>
    <w:p w14:paraId="78D5ADD4" w14:textId="29CB7A4E" w:rsidR="00483B64" w:rsidRDefault="00707E19" w:rsidP="00F57210">
      <w:pPr>
        <w:ind w:left="720"/>
      </w:pPr>
      <w:r>
        <w:t xml:space="preserve"> at the time of application and throughout the project</w:t>
      </w:r>
      <w:r w:rsidR="00483B64">
        <w:t>;</w:t>
      </w:r>
    </w:p>
    <w:p w14:paraId="6CA45BB5" w14:textId="68B8ECAF" w:rsidR="00C642B7" w:rsidRPr="00AE2355" w:rsidRDefault="00C642B7" w:rsidP="00483B64">
      <w:pPr>
        <w:numPr>
          <w:ilvl w:val="0"/>
          <w:numId w:val="26"/>
        </w:numPr>
      </w:pPr>
      <w:r w:rsidRPr="00AE2355">
        <w:lastRenderedPageBreak/>
        <w:t xml:space="preserve">Can only be the </w:t>
      </w:r>
      <w:r w:rsidR="19F7BE4C" w:rsidRPr="00AE2355">
        <w:t>Principal I</w:t>
      </w:r>
      <w:r w:rsidRPr="00AE2355">
        <w:t xml:space="preserve">nvestigator on one application for the current round, but may be listed on multiple applications as an </w:t>
      </w:r>
      <w:r w:rsidR="3D331D71" w:rsidRPr="00AE2355">
        <w:t>A</w:t>
      </w:r>
      <w:r w:rsidRPr="00AE2355">
        <w:t xml:space="preserve">ssociate </w:t>
      </w:r>
      <w:r w:rsidR="6A7FEF63" w:rsidRPr="00AE2355">
        <w:t>I</w:t>
      </w:r>
      <w:r w:rsidRPr="00AE2355">
        <w:t>nvestigator</w:t>
      </w:r>
      <w:r w:rsidR="00254730" w:rsidRPr="00AE2355">
        <w:t xml:space="preserve"> or mentor</w:t>
      </w:r>
      <w:r w:rsidRPr="00AE2355">
        <w:t>;</w:t>
      </w:r>
    </w:p>
    <w:p w14:paraId="6E2136A7" w14:textId="78D6028D" w:rsidR="00C642B7" w:rsidRPr="00AE2355" w:rsidRDefault="00C642B7" w:rsidP="16649A00">
      <w:pPr>
        <w:numPr>
          <w:ilvl w:val="0"/>
          <w:numId w:val="26"/>
        </w:numPr>
      </w:pPr>
      <w:r w:rsidRPr="00AE2355">
        <w:t xml:space="preserve">Cannot have held a HIMAA Research Grant as the </w:t>
      </w:r>
      <w:r w:rsidR="6AC80265" w:rsidRPr="00AE2355">
        <w:t>P</w:t>
      </w:r>
      <w:r w:rsidRPr="00AE2355">
        <w:t>rincip</w:t>
      </w:r>
      <w:r w:rsidR="00254730" w:rsidRPr="00AE2355">
        <w:t>a</w:t>
      </w:r>
      <w:r w:rsidRPr="00AE2355">
        <w:t xml:space="preserve">l </w:t>
      </w:r>
      <w:r w:rsidR="426831CB" w:rsidRPr="00AE2355">
        <w:t>I</w:t>
      </w:r>
      <w:r w:rsidRPr="00AE2355">
        <w:t>nvestigator in the two years</w:t>
      </w:r>
      <w:r w:rsidR="00254730" w:rsidRPr="00AE2355">
        <w:t xml:space="preserve"> since the last notification of a successful HIMAA Research Grant</w:t>
      </w:r>
      <w:r w:rsidRPr="00AE2355">
        <w:t>;</w:t>
      </w:r>
    </w:p>
    <w:p w14:paraId="387A9E72" w14:textId="25576D53" w:rsidR="00483B64" w:rsidRDefault="00483B64" w:rsidP="00483B64">
      <w:pPr>
        <w:numPr>
          <w:ilvl w:val="0"/>
          <w:numId w:val="26"/>
        </w:numPr>
      </w:pPr>
      <w:r>
        <w:t>Must assume overall responsibility for the conduct of the project, including be</w:t>
      </w:r>
      <w:r w:rsidR="31A7A801">
        <w:t>ing</w:t>
      </w:r>
      <w:r>
        <w:t xml:space="preserve"> listed as the Princip</w:t>
      </w:r>
      <w:r w:rsidR="19518D58">
        <w:t>al</w:t>
      </w:r>
      <w:r>
        <w:t xml:space="preserve"> Investigator</w:t>
      </w:r>
      <w:r w:rsidR="400BAB56">
        <w:t xml:space="preserve"> or student</w:t>
      </w:r>
      <w:r w:rsidR="32B0A69F">
        <w:t>/associate</w:t>
      </w:r>
      <w:r w:rsidR="400BAB56">
        <w:t xml:space="preserve"> investigator</w:t>
      </w:r>
      <w:r>
        <w:t xml:space="preserve"> on any Human Research Ethics Committee (HREC) and research governance applications (where applicable</w:t>
      </w:r>
      <w:r w:rsidR="003D032C">
        <w:t>)</w:t>
      </w:r>
      <w:r>
        <w:t>.</w:t>
      </w:r>
    </w:p>
    <w:p w14:paraId="531D3BC7" w14:textId="0476645B" w:rsidR="00483B64" w:rsidRDefault="00483B64" w:rsidP="00483B64">
      <w:r w:rsidRPr="00104E71">
        <w:t xml:space="preserve">The research team may include </w:t>
      </w:r>
      <w:r w:rsidR="589CA37D">
        <w:t>A</w:t>
      </w:r>
      <w:r w:rsidR="00254730">
        <w:t xml:space="preserve">ssociate </w:t>
      </w:r>
      <w:r w:rsidR="4238DF5A">
        <w:t>I</w:t>
      </w:r>
      <w:r w:rsidRPr="00104E71">
        <w:t xml:space="preserve">nvestigators who </w:t>
      </w:r>
      <w:r>
        <w:t xml:space="preserve">are not </w:t>
      </w:r>
      <w:r w:rsidR="221BE397">
        <w:t xml:space="preserve">HIMAA members or </w:t>
      </w:r>
      <w:r w:rsidR="56BA7346">
        <w:t xml:space="preserve">who </w:t>
      </w:r>
      <w:r w:rsidR="221BE397">
        <w:t xml:space="preserve">are not </w:t>
      </w:r>
      <w:r>
        <w:t>eligible for membership of HIMAA</w:t>
      </w:r>
      <w:r w:rsidRPr="00104E71">
        <w:t>.</w:t>
      </w:r>
      <w:r>
        <w:t xml:space="preserve">  </w:t>
      </w:r>
    </w:p>
    <w:p w14:paraId="16CEEFA0" w14:textId="4DA22F52" w:rsidR="002325C4" w:rsidRDefault="008821D5" w:rsidP="008821D5">
      <w:pPr>
        <w:pStyle w:val="Heading1"/>
        <w:jc w:val="both"/>
      </w:pPr>
      <w:r>
        <w:t>3</w:t>
      </w:r>
      <w:r w:rsidR="002325C4">
        <w:t>. Process for Submission</w:t>
      </w:r>
      <w:bookmarkEnd w:id="9"/>
      <w:bookmarkEnd w:id="10"/>
    </w:p>
    <w:p w14:paraId="0EEF7700" w14:textId="34CE8071" w:rsidR="008821D5" w:rsidRPr="00104E71" w:rsidRDefault="00D034B0" w:rsidP="008821D5">
      <w:pPr>
        <w:jc w:val="left"/>
      </w:pPr>
      <w:r>
        <w:t xml:space="preserve">All applications must be submitted using the </w:t>
      </w:r>
      <w:r w:rsidR="00301A23">
        <w:t xml:space="preserve">current </w:t>
      </w:r>
      <w:r w:rsidR="00052B3E">
        <w:t xml:space="preserve">HIMAA </w:t>
      </w:r>
      <w:r>
        <w:t xml:space="preserve">Research Grant Application Form. </w:t>
      </w:r>
      <w:r w:rsidR="7CFA91AB">
        <w:t>This is available on the HIMAA website.</w:t>
      </w:r>
      <w:r>
        <w:t xml:space="preserve"> </w:t>
      </w:r>
      <w:r w:rsidR="008821D5">
        <w:t xml:space="preserve"> </w:t>
      </w:r>
    </w:p>
    <w:p w14:paraId="1BCB7C68" w14:textId="634CB97D" w:rsidR="008821D5" w:rsidRPr="00104E71" w:rsidRDefault="00735F30" w:rsidP="008821D5">
      <w:pPr>
        <w:jc w:val="left"/>
      </w:pPr>
      <w:r>
        <w:t xml:space="preserve">No changes are to be made to the format </w:t>
      </w:r>
      <w:r w:rsidR="00301A23">
        <w:t>or</w:t>
      </w:r>
      <w:r>
        <w:t xml:space="preserve"> content of the form.  </w:t>
      </w:r>
      <w:r w:rsidR="008821D5">
        <w:t xml:space="preserve">The application must contain all information necessary for assessment. </w:t>
      </w:r>
      <w:r w:rsidR="00021620">
        <w:t xml:space="preserve">  </w:t>
      </w:r>
      <w:r w:rsidR="6B4C3487">
        <w:t>P</w:t>
      </w:r>
      <w:r w:rsidR="00176C91">
        <w:t xml:space="preserve">lease adhere to the </w:t>
      </w:r>
      <w:r w:rsidR="42CA540D">
        <w:t xml:space="preserve">stated </w:t>
      </w:r>
      <w:r w:rsidR="00176C91">
        <w:t>word limits</w:t>
      </w:r>
      <w:r>
        <w:t xml:space="preserve">.  </w:t>
      </w:r>
    </w:p>
    <w:p w14:paraId="68706CDB" w14:textId="17D87FB9" w:rsidR="00735F30" w:rsidRDefault="00735F30" w:rsidP="00A651ED">
      <w:r>
        <w:t>All referencing (in-text and the reference</w:t>
      </w:r>
      <w:r w:rsidR="6569D045">
        <w:t>s</w:t>
      </w:r>
      <w:r>
        <w:t xml:space="preserve"> list) must conf</w:t>
      </w:r>
      <w:r w:rsidR="6B1F0607">
        <w:t>o</w:t>
      </w:r>
      <w:r>
        <w:t xml:space="preserve">rm to </w:t>
      </w:r>
      <w:r w:rsidR="7A4ADE84">
        <w:t>the Harvard Author-Date Referencing Style</w:t>
      </w:r>
      <w:r>
        <w:t xml:space="preserve">.  </w:t>
      </w:r>
    </w:p>
    <w:p w14:paraId="30CC445D" w14:textId="42F512B3" w:rsidR="003D032C" w:rsidRDefault="002409F0" w:rsidP="008821D5">
      <w:pPr>
        <w:jc w:val="left"/>
        <w:rPr>
          <w:szCs w:val="22"/>
        </w:rPr>
      </w:pPr>
      <w:r>
        <w:rPr>
          <w:szCs w:val="22"/>
        </w:rPr>
        <w:t xml:space="preserve">The application and attachments must be submitted electronically to: </w:t>
      </w:r>
      <w:hyperlink r:id="rId14" w:history="1">
        <w:r w:rsidR="003D032C" w:rsidRPr="001F7B91">
          <w:rPr>
            <w:rStyle w:val="Hyperlink"/>
            <w:szCs w:val="22"/>
          </w:rPr>
          <w:t>executiveoffice@himaa.org.au</w:t>
        </w:r>
      </w:hyperlink>
    </w:p>
    <w:p w14:paraId="0F4725C4" w14:textId="77777777" w:rsidR="009E00F5" w:rsidRPr="008821D5" w:rsidRDefault="008821D5" w:rsidP="008821D5">
      <w:pPr>
        <w:jc w:val="left"/>
        <w:rPr>
          <w:b/>
          <w:i/>
          <w:szCs w:val="22"/>
        </w:rPr>
      </w:pPr>
      <w:r w:rsidRPr="008821D5">
        <w:rPr>
          <w:b/>
          <w:i/>
          <w:szCs w:val="22"/>
        </w:rPr>
        <w:t>Late or incomplete applications (including those with missing signatures) will not be accepted.</w:t>
      </w:r>
    </w:p>
    <w:p w14:paraId="378078D1" w14:textId="77777777" w:rsidR="008821D5" w:rsidRDefault="005E2982" w:rsidP="005E2982">
      <w:pPr>
        <w:pStyle w:val="Heading1"/>
        <w:jc w:val="both"/>
      </w:pPr>
      <w:bookmarkStart w:id="11" w:name="_Toc320697770"/>
      <w:bookmarkStart w:id="12" w:name="_Toc478126655"/>
      <w:bookmarkStart w:id="13" w:name="_Toc320697767"/>
      <w:r>
        <w:t>4</w:t>
      </w:r>
      <w:r w:rsidR="008821D5">
        <w:t>. Review and Selection Process</w:t>
      </w:r>
      <w:bookmarkEnd w:id="11"/>
      <w:bookmarkEnd w:id="12"/>
    </w:p>
    <w:p w14:paraId="56A7AEA2" w14:textId="394D500C" w:rsidR="008821D5" w:rsidRPr="006D23CE" w:rsidRDefault="00301A23" w:rsidP="008821D5">
      <w:r>
        <w:t>The Research Advisory Committee will form a Grant Review Panel, who</w:t>
      </w:r>
      <w:r w:rsidR="5004099E">
        <w:t xml:space="preserve">se members </w:t>
      </w:r>
      <w:r>
        <w:t xml:space="preserve">will be </w:t>
      </w:r>
      <w:r w:rsidR="008821D5">
        <w:t xml:space="preserve">responsible for managing the application and review process of the </w:t>
      </w:r>
      <w:r w:rsidR="00052B3E">
        <w:t xml:space="preserve">HIMAA </w:t>
      </w:r>
      <w:r w:rsidR="008821D5">
        <w:t xml:space="preserve">Research Grant scheme. </w:t>
      </w:r>
      <w:r>
        <w:t>The Grant R</w:t>
      </w:r>
      <w:r w:rsidRPr="006D23CE">
        <w:t xml:space="preserve">eview </w:t>
      </w:r>
      <w:r>
        <w:t>P</w:t>
      </w:r>
      <w:r w:rsidRPr="006D23CE">
        <w:t>anel</w:t>
      </w:r>
      <w:r>
        <w:t xml:space="preserve"> will be selected to ensure appropriate representation across disciplines and to </w:t>
      </w:r>
      <w:r w:rsidR="01ABA0DE">
        <w:t>avoid</w:t>
      </w:r>
      <w:r>
        <w:t xml:space="preserve"> conflict of interest</w:t>
      </w:r>
      <w:r w:rsidR="39C32132">
        <w:t>.</w:t>
      </w:r>
    </w:p>
    <w:p w14:paraId="79E36C57" w14:textId="77777777" w:rsidR="008821D5" w:rsidRDefault="005E2982" w:rsidP="008821D5">
      <w:pPr>
        <w:pStyle w:val="Heading2"/>
      </w:pPr>
      <w:bookmarkStart w:id="14" w:name="_Toc320697771"/>
      <w:bookmarkStart w:id="15" w:name="_Toc478126656"/>
      <w:r>
        <w:t>4</w:t>
      </w:r>
      <w:r w:rsidR="008821D5">
        <w:t xml:space="preserve">.1 </w:t>
      </w:r>
      <w:r w:rsidR="008821D5" w:rsidRPr="006D23CE">
        <w:t xml:space="preserve">Assessment </w:t>
      </w:r>
      <w:r w:rsidR="008821D5">
        <w:t>C</w:t>
      </w:r>
      <w:r w:rsidR="008821D5" w:rsidRPr="006D23CE">
        <w:t>riteria</w:t>
      </w:r>
      <w:bookmarkEnd w:id="14"/>
      <w:bookmarkEnd w:id="15"/>
      <w:r w:rsidR="008821D5" w:rsidRPr="006D23CE">
        <w:t xml:space="preserve"> </w:t>
      </w:r>
    </w:p>
    <w:p w14:paraId="637DE48C" w14:textId="229D8EC7" w:rsidR="00483B64" w:rsidRDefault="00483B64" w:rsidP="000C023F">
      <w:pPr>
        <w:spacing w:after="60"/>
      </w:pPr>
      <w:r>
        <w:t>The proposed project must demonstrate align</w:t>
      </w:r>
      <w:r w:rsidR="13CE2EFE">
        <w:t>ment</w:t>
      </w:r>
      <w:r>
        <w:t xml:space="preserve"> with the </w:t>
      </w:r>
      <w:r w:rsidR="1AF1E976">
        <w:t xml:space="preserve">current </w:t>
      </w:r>
      <w:r>
        <w:t xml:space="preserve">HIMAA Research Priority List. Failure to demonstrate alignment will automatically make an application ineligible for consideration. </w:t>
      </w:r>
    </w:p>
    <w:p w14:paraId="30F3EA14" w14:textId="64BE3E37" w:rsidR="3F559405" w:rsidRDefault="3F559405" w:rsidP="3F559405">
      <w:pPr>
        <w:spacing w:after="60"/>
      </w:pPr>
    </w:p>
    <w:p w14:paraId="24C05099" w14:textId="3BFFE841" w:rsidR="000C023F" w:rsidRDefault="00A0190D" w:rsidP="000C023F">
      <w:pPr>
        <w:spacing w:after="60"/>
      </w:pPr>
      <w:r>
        <w:t xml:space="preserve">Applications will be assessed against the following </w:t>
      </w:r>
      <w:r w:rsidRPr="006D23CE">
        <w:t>criteria</w:t>
      </w:r>
      <w:r w:rsidR="000C023F">
        <w:t>:</w:t>
      </w:r>
    </w:p>
    <w:p w14:paraId="7C1BBBCD" w14:textId="674532EC" w:rsidR="00483B64" w:rsidRDefault="00483B64" w:rsidP="00A0190D">
      <w:pPr>
        <w:numPr>
          <w:ilvl w:val="0"/>
          <w:numId w:val="1"/>
        </w:numPr>
        <w:spacing w:after="60"/>
        <w:ind w:left="714" w:hanging="357"/>
      </w:pPr>
      <w:r w:rsidRPr="00483B64">
        <w:rPr>
          <w:b/>
          <w:bCs/>
        </w:rPr>
        <w:t>Significance and contribution</w:t>
      </w:r>
      <w:r>
        <w:t xml:space="preserve"> of the project to the health information management body of knowledge (30%);</w:t>
      </w:r>
    </w:p>
    <w:p w14:paraId="5A30DFC0" w14:textId="4E77FC3E" w:rsidR="00A0190D" w:rsidRPr="00E56915" w:rsidRDefault="00483B64" w:rsidP="00483B64">
      <w:pPr>
        <w:numPr>
          <w:ilvl w:val="0"/>
          <w:numId w:val="1"/>
        </w:numPr>
        <w:spacing w:after="60"/>
        <w:ind w:left="714" w:hanging="357"/>
      </w:pPr>
      <w:r w:rsidRPr="00483B64">
        <w:rPr>
          <w:b/>
          <w:bCs/>
        </w:rPr>
        <w:t>Research quality</w:t>
      </w:r>
      <w:r>
        <w:t>, including f</w:t>
      </w:r>
      <w:r w:rsidR="00A0190D" w:rsidRPr="00E56915">
        <w:t>easib</w:t>
      </w:r>
      <w:r>
        <w:t>le</w:t>
      </w:r>
      <w:r w:rsidR="00A0190D" w:rsidRPr="00E56915">
        <w:t xml:space="preserve"> achievement of the study </w:t>
      </w:r>
      <w:r>
        <w:t xml:space="preserve">aim and </w:t>
      </w:r>
      <w:r w:rsidR="00A0190D" w:rsidRPr="00E56915">
        <w:t>objectives</w:t>
      </w:r>
      <w:r>
        <w:t>, a</w:t>
      </w:r>
      <w:r w:rsidR="00A0190D" w:rsidRPr="00E56915">
        <w:t>ppropriateness and rigor of the research design</w:t>
      </w:r>
      <w:r>
        <w:t xml:space="preserve">, and clear and achievable project outcomes (40%); </w:t>
      </w:r>
    </w:p>
    <w:p w14:paraId="2004ABE2" w14:textId="09EB2BC0" w:rsidR="00A0190D" w:rsidRDefault="00A0190D" w:rsidP="00A0190D">
      <w:pPr>
        <w:numPr>
          <w:ilvl w:val="0"/>
          <w:numId w:val="1"/>
        </w:numPr>
        <w:spacing w:after="60"/>
        <w:ind w:left="714" w:hanging="357"/>
      </w:pPr>
      <w:r w:rsidRPr="79A898C6">
        <w:rPr>
          <w:b/>
          <w:bCs/>
        </w:rPr>
        <w:t>Capacity</w:t>
      </w:r>
      <w:r>
        <w:t xml:space="preserve"> of the research</w:t>
      </w:r>
      <w:r w:rsidR="00483B64">
        <w:t xml:space="preserve"> team</w:t>
      </w:r>
      <w:r>
        <w:t xml:space="preserve"> to complete the project within their proposed timeframe and budget</w:t>
      </w:r>
      <w:r w:rsidR="00483B64">
        <w:t xml:space="preserve">, including </w:t>
      </w:r>
      <w:r w:rsidR="65DFC94D">
        <w:t xml:space="preserve">the timeline </w:t>
      </w:r>
      <w:r w:rsidR="00483B64">
        <w:t>for the dissemination of research findings (20%).</w:t>
      </w:r>
    </w:p>
    <w:p w14:paraId="77988D56" w14:textId="0C161812" w:rsidR="00BF45C8" w:rsidRDefault="008F0CDF" w:rsidP="00BE1353">
      <w:pPr>
        <w:pStyle w:val="ListParagraph"/>
        <w:numPr>
          <w:ilvl w:val="0"/>
          <w:numId w:val="1"/>
        </w:numPr>
        <w:spacing w:after="60"/>
      </w:pPr>
      <w:r w:rsidRPr="7A3F5068">
        <w:rPr>
          <w:rFonts w:ascii="Arial" w:eastAsia="Arial" w:hAnsi="Arial" w:cs="Arial"/>
          <w:b/>
          <w:bCs/>
        </w:rPr>
        <w:t xml:space="preserve">Composition of research team </w:t>
      </w:r>
      <w:r w:rsidRPr="7A3F5068">
        <w:rPr>
          <w:rFonts w:ascii="Arial" w:eastAsia="Arial" w:hAnsi="Arial" w:cs="Arial"/>
        </w:rPr>
        <w:t>(10%)</w:t>
      </w:r>
      <w:r w:rsidR="002039A0">
        <w:t>.</w:t>
      </w:r>
      <w:r w:rsidR="002039A0" w:rsidRPr="7A3F5068">
        <w:rPr>
          <w:b/>
          <w:bCs/>
        </w:rPr>
        <w:t xml:space="preserve"> </w:t>
      </w:r>
      <w:r w:rsidR="00483B64" w:rsidRPr="7A3F5068">
        <w:rPr>
          <w:rFonts w:ascii="Arial" w:hAnsi="Arial" w:cs="Arial"/>
          <w:sz w:val="22"/>
          <w:szCs w:val="22"/>
        </w:rPr>
        <w:t>Priority will be given to applications that include</w:t>
      </w:r>
      <w:r w:rsidR="00BF45C8">
        <w:t>:</w:t>
      </w:r>
    </w:p>
    <w:p w14:paraId="7B3566A6" w14:textId="454754CB" w:rsidR="00BF45C8" w:rsidRDefault="0058594D" w:rsidP="0094541A">
      <w:pPr>
        <w:spacing w:after="60"/>
        <w:ind w:left="720"/>
      </w:pPr>
      <w:r>
        <w:t xml:space="preserve">1) </w:t>
      </w:r>
      <w:r w:rsidR="00BF45C8">
        <w:t>A</w:t>
      </w:r>
      <w:r w:rsidR="00483B64">
        <w:t xml:space="preserve"> </w:t>
      </w:r>
      <w:r w:rsidR="00AB6998">
        <w:t>novice</w:t>
      </w:r>
      <w:r w:rsidR="00483B64">
        <w:t xml:space="preserve"> or early career</w:t>
      </w:r>
      <w:r w:rsidR="007311AD">
        <w:t xml:space="preserve"> HIM</w:t>
      </w:r>
      <w:r w:rsidR="00A0190D">
        <w:t xml:space="preserve"> researcher</w:t>
      </w:r>
      <w:r>
        <w:t xml:space="preserve"> as a member of the research team, </w:t>
      </w:r>
    </w:p>
    <w:p w14:paraId="1145FAE1" w14:textId="6F5E2C96" w:rsidR="00A0190D" w:rsidRPr="00E56915" w:rsidRDefault="0058594D" w:rsidP="0094541A">
      <w:pPr>
        <w:spacing w:after="60"/>
        <w:ind w:left="720"/>
      </w:pPr>
      <w:r>
        <w:t xml:space="preserve">2) An </w:t>
      </w:r>
      <w:r w:rsidR="0064497A">
        <w:t>inter-</w:t>
      </w:r>
      <w:r w:rsidR="3F877934">
        <w:t>institutional or</w:t>
      </w:r>
      <w:r w:rsidR="0064497A">
        <w:t xml:space="preserve"> </w:t>
      </w:r>
      <w:r w:rsidR="00A0190D">
        <w:t>inter-professional collaboration</w:t>
      </w:r>
      <w:r>
        <w:t xml:space="preserve"> research team.</w:t>
      </w:r>
      <w:r w:rsidR="00197328">
        <w:t xml:space="preserve"> Where an experienced researcher is not part of the research team, a research mentor should be identified </w:t>
      </w:r>
      <w:r w:rsidR="00BF45C8">
        <w:t>in</w:t>
      </w:r>
      <w:r w:rsidR="00197328">
        <w:t xml:space="preserve"> </w:t>
      </w:r>
      <w:r w:rsidR="00BF45C8">
        <w:t>the</w:t>
      </w:r>
      <w:r w:rsidR="00197328">
        <w:t xml:space="preserve"> </w:t>
      </w:r>
      <w:r w:rsidR="4F523AE7">
        <w:t>application,</w:t>
      </w:r>
      <w:r w:rsidR="00197328">
        <w:t xml:space="preserve"> and the application should detail how that mentoring relationship will occur.</w:t>
      </w:r>
    </w:p>
    <w:p w14:paraId="1DD2FE9B" w14:textId="4879DAE5" w:rsidR="00175553" w:rsidRDefault="0058594D" w:rsidP="0058594D">
      <w:pPr>
        <w:pStyle w:val="Heading1"/>
        <w:jc w:val="left"/>
      </w:pPr>
      <w:bookmarkStart w:id="16" w:name="_Toc478126657"/>
      <w:bookmarkStart w:id="17" w:name="_Toc320697793"/>
      <w:r>
        <w:lastRenderedPageBreak/>
        <w:t>5</w:t>
      </w:r>
      <w:r w:rsidR="746FE10D">
        <w:t>.</w:t>
      </w:r>
      <w:r w:rsidR="00175553">
        <w:t xml:space="preserve"> Budget</w:t>
      </w:r>
      <w:bookmarkEnd w:id="16"/>
      <w:r w:rsidR="00175553">
        <w:t xml:space="preserve"> </w:t>
      </w:r>
    </w:p>
    <w:p w14:paraId="427E3116" w14:textId="77777777" w:rsidR="007870F2" w:rsidRPr="000C023F" w:rsidRDefault="00175553" w:rsidP="007870F2">
      <w:pPr>
        <w:rPr>
          <w:rFonts w:cs="Arial"/>
        </w:rPr>
      </w:pPr>
      <w:r w:rsidRPr="000C023F">
        <w:rPr>
          <w:rFonts w:cs="Arial"/>
        </w:rPr>
        <w:t xml:space="preserve">The preparation of </w:t>
      </w:r>
      <w:r w:rsidR="00C841F8" w:rsidRPr="000C023F">
        <w:rPr>
          <w:rFonts w:cs="Arial"/>
        </w:rPr>
        <w:t xml:space="preserve">a full </w:t>
      </w:r>
      <w:r w:rsidR="0025018B" w:rsidRPr="000C023F">
        <w:rPr>
          <w:rFonts w:cs="Arial"/>
        </w:rPr>
        <w:t>project research</w:t>
      </w:r>
      <w:r w:rsidRPr="000C023F">
        <w:rPr>
          <w:rFonts w:cs="Arial"/>
        </w:rPr>
        <w:t xml:space="preserve"> budget is essential in determining whether the conduct of the study is feasible. </w:t>
      </w:r>
    </w:p>
    <w:p w14:paraId="7E2DFC58" w14:textId="5C42082F" w:rsidR="000C023F" w:rsidRPr="000C023F" w:rsidRDefault="000C023F" w:rsidP="0058594D">
      <w:r w:rsidRPr="000C023F">
        <w:t xml:space="preserve">Research-related expenditure </w:t>
      </w:r>
      <w:r w:rsidR="0058594D">
        <w:t xml:space="preserve">may </w:t>
      </w:r>
      <w:r w:rsidRPr="000C023F">
        <w:t xml:space="preserve">include: </w:t>
      </w:r>
    </w:p>
    <w:p w14:paraId="4536B6A0" w14:textId="77777777" w:rsidR="000C023F" w:rsidRPr="00BF45C8" w:rsidRDefault="000C023F" w:rsidP="0058594D">
      <w:pPr>
        <w:pStyle w:val="ListParagraph"/>
        <w:numPr>
          <w:ilvl w:val="0"/>
          <w:numId w:val="32"/>
        </w:numPr>
        <w:rPr>
          <w:rFonts w:ascii="Arial" w:hAnsi="Arial"/>
          <w:sz w:val="22"/>
          <w:lang w:eastAsia="en-AU"/>
        </w:rPr>
      </w:pPr>
      <w:r w:rsidRPr="00BF45C8">
        <w:rPr>
          <w:rFonts w:ascii="Arial" w:hAnsi="Arial"/>
          <w:sz w:val="22"/>
          <w:lang w:eastAsia="en-AU"/>
        </w:rPr>
        <w:t>Research assistance;</w:t>
      </w:r>
    </w:p>
    <w:p w14:paraId="5F08FF4D" w14:textId="49E3EA4C" w:rsidR="000C023F" w:rsidRPr="00BF45C8" w:rsidRDefault="000C023F" w:rsidP="0058594D">
      <w:pPr>
        <w:pStyle w:val="ListParagraph"/>
        <w:numPr>
          <w:ilvl w:val="0"/>
          <w:numId w:val="32"/>
        </w:numPr>
        <w:rPr>
          <w:rFonts w:ascii="Arial" w:hAnsi="Arial"/>
          <w:sz w:val="22"/>
          <w:szCs w:val="22"/>
          <w:lang w:eastAsia="en-AU"/>
        </w:rPr>
      </w:pPr>
      <w:r w:rsidRPr="1CE5F502">
        <w:rPr>
          <w:rFonts w:ascii="Arial" w:hAnsi="Arial"/>
          <w:sz w:val="22"/>
          <w:szCs w:val="22"/>
          <w:lang w:eastAsia="en-AU"/>
        </w:rPr>
        <w:t>Technical services</w:t>
      </w:r>
      <w:r w:rsidR="0077581E" w:rsidRPr="1CE5F502">
        <w:rPr>
          <w:rFonts w:ascii="Arial" w:hAnsi="Arial"/>
          <w:sz w:val="22"/>
          <w:szCs w:val="22"/>
          <w:lang w:eastAsia="en-AU"/>
        </w:rPr>
        <w:t xml:space="preserve"> such as specialist software, data analysis</w:t>
      </w:r>
      <w:r w:rsidRPr="1CE5F502">
        <w:rPr>
          <w:rFonts w:ascii="Arial" w:hAnsi="Arial"/>
          <w:sz w:val="22"/>
          <w:szCs w:val="22"/>
          <w:lang w:eastAsia="en-AU"/>
        </w:rPr>
        <w:t>;</w:t>
      </w:r>
    </w:p>
    <w:p w14:paraId="62CE12C9" w14:textId="6B8B744F" w:rsidR="0058594D" w:rsidRPr="00BF45C8" w:rsidRDefault="00061DCE" w:rsidP="0058594D">
      <w:pPr>
        <w:pStyle w:val="ListParagraph"/>
        <w:numPr>
          <w:ilvl w:val="0"/>
          <w:numId w:val="32"/>
        </w:numPr>
        <w:rPr>
          <w:rFonts w:ascii="Arial" w:hAnsi="Arial"/>
          <w:sz w:val="22"/>
          <w:lang w:eastAsia="en-AU"/>
        </w:rPr>
      </w:pPr>
      <w:r w:rsidRPr="00BF45C8">
        <w:rPr>
          <w:rFonts w:ascii="Arial" w:hAnsi="Arial"/>
          <w:sz w:val="22"/>
          <w:lang w:eastAsia="en-AU"/>
        </w:rPr>
        <w:t>Overheads, including catering, room hire, photocopying</w:t>
      </w:r>
      <w:r w:rsidR="0077581E" w:rsidRPr="00BF45C8">
        <w:rPr>
          <w:rFonts w:ascii="Arial" w:hAnsi="Arial"/>
          <w:sz w:val="22"/>
          <w:lang w:eastAsia="en-AU"/>
        </w:rPr>
        <w:t>, editing</w:t>
      </w:r>
      <w:r w:rsidR="0058594D" w:rsidRPr="00BF45C8">
        <w:rPr>
          <w:rFonts w:ascii="Arial" w:hAnsi="Arial"/>
          <w:sz w:val="22"/>
          <w:lang w:eastAsia="en-AU"/>
        </w:rPr>
        <w:t xml:space="preserve">; </w:t>
      </w:r>
    </w:p>
    <w:p w14:paraId="4E34D9E7" w14:textId="2481AB53" w:rsidR="000C023F" w:rsidRPr="00BF45C8" w:rsidRDefault="0058594D" w:rsidP="0077581E">
      <w:pPr>
        <w:pStyle w:val="ListParagraph"/>
        <w:numPr>
          <w:ilvl w:val="0"/>
          <w:numId w:val="32"/>
        </w:numPr>
        <w:rPr>
          <w:rFonts w:ascii="Arial" w:hAnsi="Arial"/>
          <w:sz w:val="22"/>
          <w:lang w:eastAsia="en-AU"/>
        </w:rPr>
      </w:pPr>
      <w:r w:rsidRPr="00BF45C8">
        <w:rPr>
          <w:rFonts w:ascii="Arial" w:hAnsi="Arial"/>
          <w:sz w:val="22"/>
          <w:lang w:eastAsia="en-AU"/>
        </w:rPr>
        <w:t>Data access costs</w:t>
      </w:r>
      <w:r w:rsidR="008A17A9" w:rsidRPr="00BF45C8">
        <w:rPr>
          <w:rFonts w:ascii="Arial" w:hAnsi="Arial"/>
          <w:sz w:val="22"/>
          <w:lang w:eastAsia="en-AU"/>
        </w:rPr>
        <w:t xml:space="preserve">, including </w:t>
      </w:r>
      <w:r w:rsidR="00254730" w:rsidRPr="00BF45C8">
        <w:rPr>
          <w:rFonts w:ascii="Arial" w:hAnsi="Arial"/>
          <w:sz w:val="22"/>
          <w:lang w:eastAsia="en-AU"/>
        </w:rPr>
        <w:t xml:space="preserve">reimbursement for </w:t>
      </w:r>
      <w:r w:rsidR="008A17A9" w:rsidRPr="00BF45C8">
        <w:rPr>
          <w:rFonts w:ascii="Arial" w:hAnsi="Arial"/>
          <w:sz w:val="22"/>
          <w:lang w:eastAsia="en-AU"/>
        </w:rPr>
        <w:t>HREC costs</w:t>
      </w:r>
      <w:r w:rsidR="0077581E" w:rsidRPr="00BF45C8">
        <w:rPr>
          <w:rFonts w:ascii="Arial" w:hAnsi="Arial"/>
          <w:sz w:val="22"/>
          <w:lang w:eastAsia="en-AU"/>
        </w:rPr>
        <w:t>.</w:t>
      </w:r>
    </w:p>
    <w:p w14:paraId="6A481CF3" w14:textId="77777777" w:rsidR="0077581E" w:rsidRPr="000C023F" w:rsidRDefault="0077581E" w:rsidP="0077581E">
      <w:pPr>
        <w:pStyle w:val="ListParagraph"/>
      </w:pPr>
    </w:p>
    <w:p w14:paraId="5C984A0F" w14:textId="6D81A982" w:rsidR="000C023F" w:rsidRPr="000C023F" w:rsidRDefault="000C023F" w:rsidP="0058594D">
      <w:r w:rsidRPr="000C023F">
        <w:t>Funding cannot be used to support:</w:t>
      </w:r>
    </w:p>
    <w:p w14:paraId="595E04CE" w14:textId="763351EE" w:rsidR="000C023F" w:rsidRPr="00BF45C8" w:rsidRDefault="000C023F" w:rsidP="0058594D">
      <w:pPr>
        <w:pStyle w:val="ListParagraph"/>
        <w:numPr>
          <w:ilvl w:val="0"/>
          <w:numId w:val="33"/>
        </w:numPr>
        <w:rPr>
          <w:rFonts w:ascii="Arial" w:hAnsi="Arial"/>
          <w:sz w:val="22"/>
          <w:lang w:eastAsia="en-AU"/>
        </w:rPr>
      </w:pPr>
      <w:r w:rsidRPr="00BF45C8">
        <w:rPr>
          <w:rFonts w:ascii="Arial" w:hAnsi="Arial"/>
          <w:sz w:val="22"/>
          <w:lang w:eastAsia="en-AU"/>
        </w:rPr>
        <w:t>Investigator or student stipends;</w:t>
      </w:r>
    </w:p>
    <w:p w14:paraId="29DB0682" w14:textId="38FE43E3" w:rsidR="0058594D" w:rsidRPr="00BF45C8" w:rsidRDefault="0058594D" w:rsidP="0058594D">
      <w:pPr>
        <w:pStyle w:val="ListParagraph"/>
        <w:numPr>
          <w:ilvl w:val="0"/>
          <w:numId w:val="33"/>
        </w:numPr>
        <w:rPr>
          <w:rFonts w:ascii="Arial" w:hAnsi="Arial"/>
          <w:sz w:val="22"/>
          <w:lang w:eastAsia="en-AU"/>
        </w:rPr>
      </w:pPr>
      <w:r w:rsidRPr="00BF45C8">
        <w:rPr>
          <w:rFonts w:ascii="Arial" w:hAnsi="Arial"/>
          <w:sz w:val="22"/>
          <w:lang w:eastAsia="en-AU"/>
        </w:rPr>
        <w:t>Infrastructure costs;</w:t>
      </w:r>
    </w:p>
    <w:p w14:paraId="06EB2722" w14:textId="6949961C" w:rsidR="000C023F" w:rsidRPr="00BF45C8" w:rsidRDefault="000C023F" w:rsidP="0058594D">
      <w:pPr>
        <w:pStyle w:val="ListParagraph"/>
        <w:numPr>
          <w:ilvl w:val="0"/>
          <w:numId w:val="33"/>
        </w:numPr>
        <w:rPr>
          <w:rFonts w:ascii="Arial" w:hAnsi="Arial"/>
          <w:sz w:val="22"/>
          <w:lang w:eastAsia="en-AU"/>
        </w:rPr>
      </w:pPr>
      <w:r w:rsidRPr="00BF45C8">
        <w:rPr>
          <w:rFonts w:ascii="Arial" w:hAnsi="Arial"/>
          <w:sz w:val="22"/>
          <w:lang w:eastAsia="en-AU"/>
        </w:rPr>
        <w:t xml:space="preserve">Per diems; </w:t>
      </w:r>
    </w:p>
    <w:p w14:paraId="15D6A961" w14:textId="095DBF06" w:rsidR="0058594D" w:rsidRPr="00BF45C8" w:rsidRDefault="0058594D">
      <w:pPr>
        <w:pStyle w:val="ListParagraph"/>
        <w:numPr>
          <w:ilvl w:val="0"/>
          <w:numId w:val="33"/>
        </w:numPr>
        <w:rPr>
          <w:rFonts w:ascii="Arial" w:hAnsi="Arial"/>
          <w:sz w:val="22"/>
          <w:lang w:eastAsia="en-AU"/>
        </w:rPr>
      </w:pPr>
      <w:r w:rsidRPr="00BF45C8">
        <w:rPr>
          <w:rFonts w:ascii="Arial" w:hAnsi="Arial"/>
          <w:sz w:val="22"/>
          <w:lang w:eastAsia="en-AU"/>
        </w:rPr>
        <w:t>Deductible expenses;</w:t>
      </w:r>
      <w:r w:rsidR="0077581E" w:rsidRPr="00BF45C8">
        <w:rPr>
          <w:rFonts w:ascii="Arial" w:hAnsi="Arial"/>
          <w:sz w:val="22"/>
          <w:lang w:eastAsia="en-AU"/>
        </w:rPr>
        <w:t xml:space="preserve"> </w:t>
      </w:r>
      <w:r w:rsidRPr="00BF45C8">
        <w:rPr>
          <w:rFonts w:ascii="Arial" w:hAnsi="Arial"/>
          <w:sz w:val="22"/>
          <w:lang w:eastAsia="en-AU"/>
        </w:rPr>
        <w:t>or</w:t>
      </w:r>
    </w:p>
    <w:p w14:paraId="06490418" w14:textId="24D7F704" w:rsidR="000C023F" w:rsidRPr="00BF45C8" w:rsidRDefault="0058594D" w:rsidP="0058594D">
      <w:pPr>
        <w:pStyle w:val="ListParagraph"/>
        <w:numPr>
          <w:ilvl w:val="0"/>
          <w:numId w:val="33"/>
        </w:numPr>
        <w:rPr>
          <w:rFonts w:ascii="Arial" w:hAnsi="Arial"/>
          <w:sz w:val="22"/>
          <w:szCs w:val="22"/>
          <w:lang w:eastAsia="en-AU"/>
        </w:rPr>
      </w:pPr>
      <w:r w:rsidRPr="79AAF0DB">
        <w:rPr>
          <w:rFonts w:ascii="Arial" w:hAnsi="Arial"/>
          <w:sz w:val="22"/>
          <w:szCs w:val="22"/>
          <w:lang w:eastAsia="en-AU"/>
        </w:rPr>
        <w:t xml:space="preserve">Any </w:t>
      </w:r>
      <w:r w:rsidR="000C023F" w:rsidRPr="79AAF0DB">
        <w:rPr>
          <w:rFonts w:ascii="Arial" w:hAnsi="Arial"/>
          <w:sz w:val="22"/>
          <w:szCs w:val="22"/>
          <w:lang w:eastAsia="en-AU"/>
        </w:rPr>
        <w:t>travel</w:t>
      </w:r>
      <w:r w:rsidRPr="79AAF0DB">
        <w:rPr>
          <w:rFonts w:ascii="Arial" w:hAnsi="Arial"/>
          <w:sz w:val="22"/>
          <w:szCs w:val="22"/>
          <w:lang w:eastAsia="en-AU"/>
        </w:rPr>
        <w:t xml:space="preserve"> related expenses</w:t>
      </w:r>
      <w:r w:rsidR="000C023F" w:rsidRPr="79AAF0DB">
        <w:rPr>
          <w:rFonts w:ascii="Arial" w:hAnsi="Arial"/>
          <w:sz w:val="22"/>
          <w:szCs w:val="22"/>
          <w:lang w:eastAsia="en-AU"/>
        </w:rPr>
        <w:t>.</w:t>
      </w:r>
    </w:p>
    <w:p w14:paraId="55B50B1F" w14:textId="55DD9D2F" w:rsidR="00E43194" w:rsidRDefault="00E43194" w:rsidP="005E2982">
      <w:pPr>
        <w:pStyle w:val="Heading1"/>
        <w:jc w:val="both"/>
      </w:pPr>
      <w:bookmarkStart w:id="18" w:name="_Toc478126659"/>
      <w:bookmarkEnd w:id="17"/>
      <w:r>
        <w:t>6. Reporting</w:t>
      </w:r>
    </w:p>
    <w:p w14:paraId="6CD65BE8" w14:textId="2668AC56" w:rsidR="00E43194" w:rsidRDefault="00E43194" w:rsidP="00E43194">
      <w:r>
        <w:t xml:space="preserve">Successful applicants are expected to complete their project </w:t>
      </w:r>
      <w:r w:rsidR="0051095E">
        <w:t>within two</w:t>
      </w:r>
      <w:r w:rsidR="090E59CB">
        <w:t xml:space="preserve"> years</w:t>
      </w:r>
      <w:r>
        <w:t xml:space="preserve"> from commencement, and </w:t>
      </w:r>
      <w:r w:rsidR="0051095E">
        <w:t>thirty</w:t>
      </w:r>
      <w:r>
        <w:t xml:space="preserve"> months from notification of successful outcome. Successful applicants must:</w:t>
      </w:r>
      <w:r w:rsidR="4042A6B4">
        <w:t xml:space="preserve"> </w:t>
      </w:r>
    </w:p>
    <w:p w14:paraId="41020A42" w14:textId="7F85BB06" w:rsidR="00E43194" w:rsidRPr="00E76A11" w:rsidRDefault="00E43194" w:rsidP="00E43194">
      <w:pPr>
        <w:pStyle w:val="ListParagraph"/>
        <w:numPr>
          <w:ilvl w:val="0"/>
          <w:numId w:val="34"/>
        </w:numPr>
        <w:rPr>
          <w:rFonts w:ascii="Arial" w:hAnsi="Arial"/>
          <w:color w:val="FF0000"/>
          <w:sz w:val="22"/>
          <w:szCs w:val="22"/>
          <w:lang w:eastAsia="en-AU"/>
        </w:rPr>
      </w:pPr>
      <w:r w:rsidRPr="7A3F5068">
        <w:rPr>
          <w:rFonts w:ascii="Arial" w:hAnsi="Arial"/>
          <w:sz w:val="22"/>
          <w:szCs w:val="22"/>
          <w:lang w:eastAsia="en-AU"/>
        </w:rPr>
        <w:t>Provide a</w:t>
      </w:r>
      <w:r w:rsidR="004A7751" w:rsidRPr="7A3F5068">
        <w:rPr>
          <w:rFonts w:ascii="Arial" w:hAnsi="Arial"/>
          <w:sz w:val="22"/>
          <w:szCs w:val="22"/>
          <w:lang w:eastAsia="en-AU"/>
        </w:rPr>
        <w:t>n annual</w:t>
      </w:r>
      <w:r w:rsidRPr="7A3F5068">
        <w:rPr>
          <w:rFonts w:ascii="Arial" w:hAnsi="Arial"/>
          <w:sz w:val="22"/>
          <w:szCs w:val="22"/>
          <w:lang w:eastAsia="en-AU"/>
        </w:rPr>
        <w:t xml:space="preserve">, one-page summary of progress to the Research Advisory </w:t>
      </w:r>
      <w:r w:rsidR="009A0E4D" w:rsidRPr="7A3F5068">
        <w:rPr>
          <w:rFonts w:ascii="Arial" w:hAnsi="Arial"/>
          <w:sz w:val="22"/>
          <w:szCs w:val="22"/>
          <w:lang w:eastAsia="en-AU"/>
        </w:rPr>
        <w:t>Committee;</w:t>
      </w:r>
    </w:p>
    <w:p w14:paraId="4B291E4F" w14:textId="519E40D0" w:rsidR="00E43194" w:rsidRPr="00C649B0" w:rsidRDefault="00E43194" w:rsidP="7A3F5068">
      <w:pPr>
        <w:pStyle w:val="ListParagraph"/>
        <w:numPr>
          <w:ilvl w:val="0"/>
          <w:numId w:val="34"/>
        </w:numPr>
        <w:rPr>
          <w:rFonts w:ascii="Arial" w:hAnsi="Arial"/>
          <w:sz w:val="22"/>
          <w:szCs w:val="22"/>
          <w:lang w:eastAsia="en-AU"/>
        </w:rPr>
      </w:pPr>
      <w:r w:rsidRPr="7A3F5068">
        <w:rPr>
          <w:rFonts w:ascii="Arial" w:hAnsi="Arial"/>
          <w:sz w:val="22"/>
          <w:szCs w:val="22"/>
          <w:lang w:eastAsia="en-AU"/>
        </w:rPr>
        <w:t xml:space="preserve">Provide a final report </w:t>
      </w:r>
      <w:r w:rsidR="0582E067" w:rsidRPr="7A3F5068">
        <w:rPr>
          <w:rFonts w:ascii="Arial" w:hAnsi="Arial"/>
          <w:sz w:val="22"/>
          <w:szCs w:val="22"/>
          <w:lang w:eastAsia="en-AU"/>
        </w:rPr>
        <w:t xml:space="preserve">to the Research Advisory Committee </w:t>
      </w:r>
      <w:r w:rsidRPr="7A3F5068">
        <w:rPr>
          <w:rFonts w:ascii="Arial" w:hAnsi="Arial"/>
          <w:sz w:val="22"/>
          <w:szCs w:val="22"/>
          <w:lang w:eastAsia="en-AU"/>
        </w:rPr>
        <w:t>within six (6) months of the conclusion of the project;</w:t>
      </w:r>
    </w:p>
    <w:p w14:paraId="31E402D2" w14:textId="5C1D8E48" w:rsidR="00E43194" w:rsidRPr="00C649B0" w:rsidRDefault="00E43194" w:rsidP="7A3F5068">
      <w:pPr>
        <w:pStyle w:val="ListParagraph"/>
        <w:numPr>
          <w:ilvl w:val="0"/>
          <w:numId w:val="34"/>
        </w:numPr>
        <w:rPr>
          <w:rFonts w:ascii="Arial" w:hAnsi="Arial"/>
          <w:sz w:val="22"/>
          <w:szCs w:val="22"/>
          <w:lang w:eastAsia="en-AU"/>
        </w:rPr>
      </w:pPr>
      <w:r w:rsidRPr="7A3F5068">
        <w:rPr>
          <w:rFonts w:ascii="Arial" w:hAnsi="Arial"/>
          <w:sz w:val="22"/>
          <w:szCs w:val="22"/>
          <w:lang w:eastAsia="en-AU"/>
        </w:rPr>
        <w:t>Acknowledge the source of funding when submitting a manuscript for publication or presenting at a conference.</w:t>
      </w:r>
    </w:p>
    <w:p w14:paraId="6295F074" w14:textId="4DC68B7E" w:rsidR="00E43194" w:rsidRPr="00E43194" w:rsidRDefault="00E43194" w:rsidP="00E43194">
      <w:r w:rsidRPr="00E43194">
        <w:t xml:space="preserve">The Research Advisory Committee may grant </w:t>
      </w:r>
      <w:r w:rsidR="00BA413C">
        <w:t xml:space="preserve">up to a </w:t>
      </w:r>
      <w:r w:rsidR="00C649B0" w:rsidRPr="00E43194">
        <w:t>12-month</w:t>
      </w:r>
      <w:r w:rsidRPr="00E43194">
        <w:t xml:space="preserve"> extension</w:t>
      </w:r>
      <w:r w:rsidR="35B87ED0">
        <w:t>,</w:t>
      </w:r>
      <w:r w:rsidRPr="00E43194">
        <w:t xml:space="preserve"> upon request</w:t>
      </w:r>
      <w:r w:rsidR="40A4C8F6">
        <w:t>,</w:t>
      </w:r>
      <w:r w:rsidRPr="00E43194">
        <w:t xml:space="preserve"> for compelling reasons.</w:t>
      </w:r>
    </w:p>
    <w:p w14:paraId="3A2EBDCC" w14:textId="2BE39AC4" w:rsidR="00D32432" w:rsidRPr="00D32432" w:rsidRDefault="00E43194" w:rsidP="005E2982">
      <w:pPr>
        <w:pStyle w:val="Heading1"/>
        <w:jc w:val="both"/>
      </w:pPr>
      <w:r>
        <w:t>7</w:t>
      </w:r>
      <w:r w:rsidR="006D23CE">
        <w:t xml:space="preserve">. </w:t>
      </w:r>
      <w:r w:rsidR="00D32432" w:rsidRPr="00D32432">
        <w:t xml:space="preserve">Responsible </w:t>
      </w:r>
      <w:r w:rsidR="005C598B">
        <w:t>C</w:t>
      </w:r>
      <w:r w:rsidR="00D32432" w:rsidRPr="00D32432">
        <w:t xml:space="preserve">onduct of </w:t>
      </w:r>
      <w:r w:rsidR="005C598B">
        <w:t>R</w:t>
      </w:r>
      <w:r w:rsidR="00D32432" w:rsidRPr="00D32432">
        <w:t>esearch</w:t>
      </w:r>
      <w:bookmarkEnd w:id="13"/>
      <w:bookmarkEnd w:id="18"/>
      <w:r w:rsidR="00D32432" w:rsidRPr="00D32432">
        <w:t xml:space="preserve"> </w:t>
      </w:r>
    </w:p>
    <w:p w14:paraId="4384DF21" w14:textId="578B94A9" w:rsidR="00D32432" w:rsidRPr="0051095E" w:rsidRDefault="00052B3E" w:rsidP="00367B14">
      <w:pPr>
        <w:pStyle w:val="CommentText"/>
        <w:rPr>
          <w:sz w:val="22"/>
          <w:szCs w:val="22"/>
        </w:rPr>
      </w:pPr>
      <w:r w:rsidRPr="0051095E">
        <w:rPr>
          <w:sz w:val="22"/>
          <w:szCs w:val="22"/>
        </w:rPr>
        <w:t xml:space="preserve">HIMAA </w:t>
      </w:r>
      <w:r w:rsidR="00D32432" w:rsidRPr="0051095E">
        <w:rPr>
          <w:sz w:val="22"/>
          <w:szCs w:val="22"/>
        </w:rPr>
        <w:t xml:space="preserve">expects the highest levels of research conduct and integrity to be observed in funded projects. Researchers and institutions </w:t>
      </w:r>
      <w:r w:rsidR="006D23CE" w:rsidRPr="0051095E">
        <w:rPr>
          <w:sz w:val="22"/>
          <w:szCs w:val="22"/>
        </w:rPr>
        <w:t>will be</w:t>
      </w:r>
      <w:r w:rsidR="00D32432" w:rsidRPr="0051095E">
        <w:rPr>
          <w:sz w:val="22"/>
          <w:szCs w:val="22"/>
        </w:rPr>
        <w:t xml:space="preserve"> bound by the</w:t>
      </w:r>
      <w:r w:rsidR="00C62048" w:rsidRPr="0051095E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51095E">
        <w:rPr>
          <w:sz w:val="22"/>
          <w:szCs w:val="22"/>
        </w:rPr>
        <w:t xml:space="preserve">HIMAA </w:t>
      </w:r>
      <w:r w:rsidR="00176C91" w:rsidRPr="0051095E">
        <w:rPr>
          <w:sz w:val="22"/>
          <w:szCs w:val="22"/>
        </w:rPr>
        <w:t>Research Grant Scheme Conditions of Award</w:t>
      </w:r>
      <w:r w:rsidR="006D23CE" w:rsidRPr="0051095E">
        <w:rPr>
          <w:sz w:val="22"/>
          <w:szCs w:val="22"/>
        </w:rPr>
        <w:t xml:space="preserve">. Researchers are required to </w:t>
      </w:r>
      <w:r w:rsidR="00D32432" w:rsidRPr="0051095E">
        <w:rPr>
          <w:sz w:val="22"/>
          <w:szCs w:val="22"/>
        </w:rPr>
        <w:t>adhere to the requirements of</w:t>
      </w:r>
      <w:r w:rsidR="005C598B" w:rsidRPr="0051095E">
        <w:rPr>
          <w:sz w:val="22"/>
          <w:szCs w:val="22"/>
        </w:rPr>
        <w:t xml:space="preserve"> the</w:t>
      </w:r>
      <w:r w:rsidR="002F0E4E" w:rsidRPr="0051095E">
        <w:rPr>
          <w:sz w:val="22"/>
          <w:szCs w:val="22"/>
        </w:rPr>
        <w:t xml:space="preserve"> </w:t>
      </w:r>
      <w:hyperlink r:id="rId15" w:anchor="block-views-block-file-attachments-content-block-1">
        <w:r w:rsidR="00367B14" w:rsidRPr="0051095E">
          <w:rPr>
            <w:rStyle w:val="Hyperlink"/>
            <w:i/>
            <w:iCs/>
            <w:sz w:val="22"/>
            <w:szCs w:val="22"/>
          </w:rPr>
          <w:t>National Statement on Ethical Conduct in Human Research 2007 (updated 2018)</w:t>
        </w:r>
      </w:hyperlink>
      <w:r w:rsidR="00D32432" w:rsidRPr="0051095E">
        <w:rPr>
          <w:sz w:val="22"/>
          <w:szCs w:val="22"/>
        </w:rPr>
        <w:t xml:space="preserve"> </w:t>
      </w:r>
      <w:r w:rsidR="002F0E4E" w:rsidRPr="0051095E">
        <w:rPr>
          <w:sz w:val="22"/>
          <w:szCs w:val="22"/>
        </w:rPr>
        <w:t xml:space="preserve">and the </w:t>
      </w:r>
      <w:hyperlink r:id="rId16">
        <w:r w:rsidR="00367B14" w:rsidRPr="0051095E">
          <w:rPr>
            <w:rStyle w:val="Hyperlink"/>
            <w:i/>
            <w:iCs/>
            <w:sz w:val="22"/>
            <w:szCs w:val="22"/>
          </w:rPr>
          <w:t>Australian Code for the Responsible Conduct of Research 2018</w:t>
        </w:r>
      </w:hyperlink>
      <w:r w:rsidR="00D32432" w:rsidRPr="0051095E">
        <w:rPr>
          <w:sz w:val="22"/>
          <w:szCs w:val="22"/>
        </w:rPr>
        <w:t>. Th</w:t>
      </w:r>
      <w:r w:rsidR="002F0E4E" w:rsidRPr="0051095E">
        <w:rPr>
          <w:sz w:val="22"/>
          <w:szCs w:val="22"/>
        </w:rPr>
        <w:t xml:space="preserve">ese guidelines </w:t>
      </w:r>
      <w:r w:rsidR="00D32432" w:rsidRPr="0051095E">
        <w:rPr>
          <w:sz w:val="22"/>
          <w:szCs w:val="22"/>
        </w:rPr>
        <w:t>advocate and describe best practice for researchers and institutions</w:t>
      </w:r>
      <w:r w:rsidR="00A80B80" w:rsidRPr="0051095E">
        <w:rPr>
          <w:sz w:val="22"/>
          <w:szCs w:val="22"/>
        </w:rPr>
        <w:t>.</w:t>
      </w:r>
      <w:r w:rsidR="00E43194" w:rsidRPr="0051095E">
        <w:rPr>
          <w:sz w:val="22"/>
          <w:szCs w:val="22"/>
        </w:rPr>
        <w:t xml:space="preserve"> Where </w:t>
      </w:r>
      <w:r w:rsidR="00021CAC" w:rsidRPr="0051095E">
        <w:rPr>
          <w:sz w:val="22"/>
          <w:szCs w:val="22"/>
        </w:rPr>
        <w:t>an applicant</w:t>
      </w:r>
      <w:r w:rsidR="00E43194" w:rsidRPr="0051095E">
        <w:rPr>
          <w:sz w:val="22"/>
          <w:szCs w:val="22"/>
        </w:rPr>
        <w:t xml:space="preserve"> is successful in their application for funding, they must provide evidence to the Chair of the HIMAA Research Advisory Committee of HREC approval or correspondence from a HREC supporting that the research project does not require HREC approval before the funds will be released. Where this evidence is not provided within six months from notification of a successful outcome, HIMAA reserves the right to withdraw the funding.</w:t>
      </w:r>
      <w:r w:rsidR="745D6401" w:rsidRPr="0051095E">
        <w:rPr>
          <w:sz w:val="22"/>
          <w:szCs w:val="22"/>
        </w:rPr>
        <w:t xml:space="preserve"> </w:t>
      </w:r>
    </w:p>
    <w:p w14:paraId="1EEF21A2" w14:textId="2CD5F9D3" w:rsidR="0034774E" w:rsidRDefault="00443CF7" w:rsidP="004A7751">
      <w:pPr>
        <w:pStyle w:val="Heading1"/>
        <w:jc w:val="left"/>
      </w:pPr>
      <w:bookmarkStart w:id="19" w:name="_Toc320697792"/>
      <w:bookmarkStart w:id="20" w:name="_Toc478126660"/>
      <w:r>
        <w:t>8</w:t>
      </w:r>
      <w:r w:rsidR="0034774E">
        <w:t>. Further Information</w:t>
      </w:r>
      <w:bookmarkEnd w:id="19"/>
      <w:bookmarkEnd w:id="20"/>
    </w:p>
    <w:p w14:paraId="56FC3E49" w14:textId="58EC1704" w:rsidR="00052B3E" w:rsidRDefault="0034774E" w:rsidP="00A3427A">
      <w:pPr>
        <w:spacing w:after="60"/>
      </w:pPr>
      <w:r>
        <w:t xml:space="preserve">Requests for further information in relation to the application and review process should be directed to </w:t>
      </w:r>
      <w:r w:rsidR="00052B3E">
        <w:t>the Chair HIMAA Research Advisory Committee at</w:t>
      </w:r>
      <w:r w:rsidR="00DB0621">
        <w:t xml:space="preserve">: </w:t>
      </w:r>
      <w:hyperlink r:id="rId17">
        <w:r w:rsidR="00DB0621" w:rsidRPr="3F559405">
          <w:rPr>
            <w:rStyle w:val="Hyperlink"/>
          </w:rPr>
          <w:t>executiveoffice@himaa.org.au</w:t>
        </w:r>
      </w:hyperlink>
    </w:p>
    <w:p w14:paraId="58643B9E" w14:textId="77777777" w:rsidR="00DB0621" w:rsidRDefault="00DB0621" w:rsidP="00A3427A">
      <w:pPr>
        <w:spacing w:after="60"/>
        <w:rPr>
          <w:rFonts w:ascii="Times New Roman" w:hAnsi="Times New Roman"/>
          <w:sz w:val="20"/>
          <w:szCs w:val="20"/>
          <w:lang w:eastAsia="en-US"/>
        </w:rPr>
      </w:pPr>
    </w:p>
    <w:sectPr w:rsidR="00DB0621" w:rsidSect="0052395D">
      <w:headerReference w:type="default" r:id="rId18"/>
      <w:pgSz w:w="11906" w:h="16838"/>
      <w:pgMar w:top="1079" w:right="1286" w:bottom="899" w:left="1080" w:header="708" w:footer="4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BD209" w14:textId="77777777" w:rsidR="00134EBB" w:rsidRDefault="00134EBB">
      <w:r>
        <w:separator/>
      </w:r>
    </w:p>
  </w:endnote>
  <w:endnote w:type="continuationSeparator" w:id="0">
    <w:p w14:paraId="13232C97" w14:textId="77777777" w:rsidR="00134EBB" w:rsidRDefault="00134EBB">
      <w:r>
        <w:continuationSeparator/>
      </w:r>
    </w:p>
  </w:endnote>
  <w:endnote w:type="continuationNotice" w:id="1">
    <w:p w14:paraId="06332D8E" w14:textId="77777777" w:rsidR="00134EBB" w:rsidRDefault="00134EBB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ACD38" w14:textId="37E5A60B" w:rsidR="00814936" w:rsidRPr="00441AEF" w:rsidRDefault="00814936" w:rsidP="00725403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 w:rsidRPr="00441AEF">
      <w:rPr>
        <w:rStyle w:val="PageNumber"/>
        <w:sz w:val="18"/>
        <w:szCs w:val="18"/>
      </w:rPr>
      <w:fldChar w:fldCharType="begin"/>
    </w:r>
    <w:r w:rsidRPr="00441AEF">
      <w:rPr>
        <w:rStyle w:val="PageNumber"/>
        <w:sz w:val="18"/>
        <w:szCs w:val="18"/>
      </w:rPr>
      <w:instrText xml:space="preserve">PAGE  </w:instrText>
    </w:r>
    <w:r w:rsidRPr="00441AEF">
      <w:rPr>
        <w:rStyle w:val="PageNumber"/>
        <w:sz w:val="18"/>
        <w:szCs w:val="18"/>
      </w:rPr>
      <w:fldChar w:fldCharType="separate"/>
    </w:r>
    <w:r w:rsidR="00A41673">
      <w:rPr>
        <w:rStyle w:val="PageNumber"/>
        <w:noProof/>
        <w:sz w:val="18"/>
        <w:szCs w:val="18"/>
      </w:rPr>
      <w:t>2</w:t>
    </w:r>
    <w:r w:rsidRPr="00441AEF">
      <w:rPr>
        <w:rStyle w:val="PageNumber"/>
        <w:sz w:val="18"/>
        <w:szCs w:val="18"/>
      </w:rPr>
      <w:fldChar w:fldCharType="end"/>
    </w:r>
  </w:p>
  <w:p w14:paraId="6511F6EA" w14:textId="142E6156" w:rsidR="00A524BC" w:rsidRPr="00B7204F" w:rsidRDefault="7C2CC602" w:rsidP="00441AEF">
    <w:pPr>
      <w:pStyle w:val="Footer"/>
      <w:ind w:right="360"/>
      <w:rPr>
        <w:sz w:val="18"/>
        <w:szCs w:val="18"/>
      </w:rPr>
    </w:pPr>
    <w:r w:rsidRPr="7C2CC602">
      <w:rPr>
        <w:sz w:val="18"/>
        <w:szCs w:val="18"/>
      </w:rPr>
      <w:t>HIMAA Research Grant Advice to Applicants (202</w:t>
    </w:r>
    <w:r w:rsidR="00F503CE">
      <w:rPr>
        <w:sz w:val="18"/>
        <w:szCs w:val="18"/>
      </w:rPr>
      <w:t>7</w:t>
    </w:r>
    <w:r w:rsidRPr="7C2CC602"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49F56" w14:textId="77777777" w:rsidR="00134EBB" w:rsidRDefault="00134EBB">
      <w:r>
        <w:separator/>
      </w:r>
    </w:p>
  </w:footnote>
  <w:footnote w:type="continuationSeparator" w:id="0">
    <w:p w14:paraId="338F0F9D" w14:textId="77777777" w:rsidR="00134EBB" w:rsidRDefault="00134EBB">
      <w:r>
        <w:continuationSeparator/>
      </w:r>
    </w:p>
  </w:footnote>
  <w:footnote w:type="continuationNotice" w:id="1">
    <w:p w14:paraId="29193DE4" w14:textId="77777777" w:rsidR="00134EBB" w:rsidRDefault="00134EBB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80"/>
      <w:gridCol w:w="3180"/>
      <w:gridCol w:w="3180"/>
    </w:tblGrid>
    <w:tr w:rsidR="2BFAB5E9" w14:paraId="6023A0AC" w14:textId="77777777" w:rsidTr="2BFAB5E9">
      <w:trPr>
        <w:trHeight w:val="300"/>
      </w:trPr>
      <w:tc>
        <w:tcPr>
          <w:tcW w:w="3180" w:type="dxa"/>
        </w:tcPr>
        <w:p w14:paraId="147D8348" w14:textId="00F067EA" w:rsidR="2BFAB5E9" w:rsidRDefault="2BFAB5E9" w:rsidP="2BFAB5E9">
          <w:pPr>
            <w:pStyle w:val="Header"/>
            <w:ind w:left="-115"/>
            <w:jc w:val="left"/>
          </w:pPr>
        </w:p>
      </w:tc>
      <w:tc>
        <w:tcPr>
          <w:tcW w:w="3180" w:type="dxa"/>
        </w:tcPr>
        <w:p w14:paraId="1FEDF351" w14:textId="5ECCB3EC" w:rsidR="2BFAB5E9" w:rsidRDefault="2BFAB5E9" w:rsidP="2BFAB5E9">
          <w:pPr>
            <w:pStyle w:val="Header"/>
            <w:jc w:val="center"/>
          </w:pPr>
        </w:p>
      </w:tc>
      <w:tc>
        <w:tcPr>
          <w:tcW w:w="3180" w:type="dxa"/>
        </w:tcPr>
        <w:p w14:paraId="7D219FDC" w14:textId="3B635817" w:rsidR="2BFAB5E9" w:rsidRDefault="2BFAB5E9" w:rsidP="2BFAB5E9">
          <w:pPr>
            <w:pStyle w:val="Header"/>
            <w:jc w:val="right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ABB81" w14:textId="0CF5C096" w:rsidR="00814936" w:rsidRDefault="00814936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E459CE4" wp14:editId="4AE9FE4D">
              <wp:simplePos x="0" y="0"/>
              <wp:positionH relativeFrom="column">
                <wp:posOffset>-114300</wp:posOffset>
              </wp:positionH>
              <wp:positionV relativeFrom="paragraph">
                <wp:posOffset>1607185</wp:posOffset>
              </wp:positionV>
              <wp:extent cx="6057900" cy="698754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7900" cy="6987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92A66" w14:textId="77777777" w:rsidR="00AB6998" w:rsidRDefault="00AB6998" w:rsidP="00AB6998">
                          <w:pPr>
                            <w:pStyle w:val="NormalWeb"/>
                            <w:spacing w:before="0" w:beforeAutospacing="0" w:after="0"/>
                            <w:jc w:val="center"/>
                          </w:pPr>
                          <w:r>
                            <w:rPr>
                              <w:rFonts w:ascii="Arial Black" w:hAnsi="Arial Black"/>
                              <w:outline/>
                              <w:color w:val="FFFFFF"/>
                              <w:sz w:val="72"/>
                              <w:szCs w:val="72"/>
                              <w14:textOutline w14:w="9525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Example</w:t>
                          </w:r>
                        </w:p>
                        <w:p w14:paraId="7FA0B6A8" w14:textId="68A04DE5" w:rsidR="00814936" w:rsidRDefault="00814936" w:rsidP="005A6119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59CE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9pt;margin-top:126.55pt;width:477pt;height:550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" filled="f" stroked="f">
              <v:textbox style="mso-fit-shape-to-text:t">
                <w:txbxContent>
                  <w:p w14:paraId="68D92A66" w14:textId="77777777" w:rsidR="00AB6998" w:rsidRDefault="00AB6998" w:rsidP="00AB6998">
                    <w:pPr>
                      <w:pStyle w:val="NormalWeb"/>
                      <w:spacing w:before="0" w:beforeAutospacing="0" w:after="0"/>
                      <w:jc w:val="center"/>
                    </w:pPr>
                    <w:r>
                      <w:rPr>
                        <w:rFonts w:ascii="Arial Black" w:hAnsi="Arial Black"/>
                        <w:outline/>
                        <w:color w:val="FFFFFF"/>
                        <w:sz w:val="72"/>
                        <w:szCs w:val="72"/>
                        <w14:textOutline w14:w="9525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Example</w:t>
                    </w:r>
                  </w:p>
                  <w:p w14:paraId="7FA0B6A8" w14:textId="68A04DE5" w:rsidR="00814936" w:rsidRDefault="00814936" w:rsidP="005A6119"/>
                </w:txbxContent>
              </v:textbox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dgd30Sa1" int2:invalidationBookmarkName="" int2:hashCode="j4SRkPfrNwnjZf" int2:id="CSnOEuqN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C5AD6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2478E5"/>
    <w:multiLevelType w:val="hybridMultilevel"/>
    <w:tmpl w:val="8C88CB2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E4B97"/>
    <w:multiLevelType w:val="hybridMultilevel"/>
    <w:tmpl w:val="3356D81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A7ED2"/>
    <w:multiLevelType w:val="hybridMultilevel"/>
    <w:tmpl w:val="2B165C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713AC"/>
    <w:multiLevelType w:val="hybridMultilevel"/>
    <w:tmpl w:val="EAA68940"/>
    <w:lvl w:ilvl="0" w:tplc="026417E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6257D"/>
    <w:multiLevelType w:val="hybridMultilevel"/>
    <w:tmpl w:val="BEE0362E"/>
    <w:lvl w:ilvl="0" w:tplc="04090019">
      <w:start w:val="1"/>
      <w:numFmt w:val="lowerLetter"/>
      <w:lvlText w:val="%1."/>
      <w:lvlJc w:val="left"/>
      <w:pPr>
        <w:ind w:left="251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70932"/>
    <w:multiLevelType w:val="hybridMultilevel"/>
    <w:tmpl w:val="A2D2E9BC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13A177E"/>
    <w:multiLevelType w:val="hybridMultilevel"/>
    <w:tmpl w:val="FC144052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C409E"/>
    <w:multiLevelType w:val="hybridMultilevel"/>
    <w:tmpl w:val="15F6F1A2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DC3B20"/>
    <w:multiLevelType w:val="multilevel"/>
    <w:tmpl w:val="D0364EBC"/>
    <w:lvl w:ilvl="0">
      <w:start w:val="1"/>
      <w:numFmt w:val="bullet"/>
      <w:pStyle w:val="Bullets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</w:rPr>
    </w:lvl>
    <w:lvl w:ilvl="1">
      <w:start w:val="1"/>
      <w:numFmt w:val="bullet"/>
      <w:pStyle w:val="Bullets2"/>
      <w:lvlText w:val="–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</w:rPr>
    </w:lvl>
    <w:lvl w:ilvl="2">
      <w:start w:val="1"/>
      <w:numFmt w:val="bullet"/>
      <w:pStyle w:val="Bullets3"/>
      <w:lvlText w:val="○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15E17FFC"/>
    <w:multiLevelType w:val="hybridMultilevel"/>
    <w:tmpl w:val="0C64BF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6F4B57"/>
    <w:multiLevelType w:val="hybridMultilevel"/>
    <w:tmpl w:val="24F6430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716A2"/>
    <w:multiLevelType w:val="hybridMultilevel"/>
    <w:tmpl w:val="19C28A54"/>
    <w:lvl w:ilvl="0" w:tplc="F7041054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4B62568"/>
    <w:multiLevelType w:val="hybridMultilevel"/>
    <w:tmpl w:val="819EF29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8638B"/>
    <w:multiLevelType w:val="hybridMultilevel"/>
    <w:tmpl w:val="3DBCE9C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94481"/>
    <w:multiLevelType w:val="hybridMultilevel"/>
    <w:tmpl w:val="B3401FB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0E09BC"/>
    <w:multiLevelType w:val="hybridMultilevel"/>
    <w:tmpl w:val="34BC7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90527A"/>
    <w:multiLevelType w:val="hybridMultilevel"/>
    <w:tmpl w:val="A0D0B424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BE67B9"/>
    <w:multiLevelType w:val="hybridMultilevel"/>
    <w:tmpl w:val="E7343FB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386E22"/>
    <w:multiLevelType w:val="hybridMultilevel"/>
    <w:tmpl w:val="B210C06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0A5E4D"/>
    <w:multiLevelType w:val="hybridMultilevel"/>
    <w:tmpl w:val="DD3002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968A8"/>
    <w:multiLevelType w:val="hybridMultilevel"/>
    <w:tmpl w:val="8586DC5A"/>
    <w:lvl w:ilvl="0" w:tplc="D48A3C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A25A0B"/>
    <w:multiLevelType w:val="hybridMultilevel"/>
    <w:tmpl w:val="67E2C8B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641C32"/>
    <w:multiLevelType w:val="hybridMultilevel"/>
    <w:tmpl w:val="DA0A5C32"/>
    <w:lvl w:ilvl="0" w:tplc="D48A3CEE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67C14A3"/>
    <w:multiLevelType w:val="hybridMultilevel"/>
    <w:tmpl w:val="883604C6"/>
    <w:lvl w:ilvl="0" w:tplc="70E43C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84B0348"/>
    <w:multiLevelType w:val="hybridMultilevel"/>
    <w:tmpl w:val="3D765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53C31"/>
    <w:multiLevelType w:val="hybridMultilevel"/>
    <w:tmpl w:val="E24AE37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BD077B"/>
    <w:multiLevelType w:val="hybridMultilevel"/>
    <w:tmpl w:val="79EE09F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5649C7"/>
    <w:multiLevelType w:val="hybridMultilevel"/>
    <w:tmpl w:val="4C9EB7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094341"/>
    <w:multiLevelType w:val="hybridMultilevel"/>
    <w:tmpl w:val="C90671D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F21319"/>
    <w:multiLevelType w:val="hybridMultilevel"/>
    <w:tmpl w:val="925A2C3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8825C9"/>
    <w:multiLevelType w:val="hybridMultilevel"/>
    <w:tmpl w:val="73087CD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DD4DF0"/>
    <w:multiLevelType w:val="multilevel"/>
    <w:tmpl w:val="FB0EE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3" w15:restartNumberingAfterBreak="0">
    <w:nsid w:val="7F5531EA"/>
    <w:multiLevelType w:val="hybridMultilevel"/>
    <w:tmpl w:val="570A75C4"/>
    <w:lvl w:ilvl="0" w:tplc="D48A3C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21048324">
    <w:abstractNumId w:val="11"/>
  </w:num>
  <w:num w:numId="2" w16cid:durableId="1855655391">
    <w:abstractNumId w:val="15"/>
  </w:num>
  <w:num w:numId="3" w16cid:durableId="754130384">
    <w:abstractNumId w:val="9"/>
  </w:num>
  <w:num w:numId="4" w16cid:durableId="1378163760">
    <w:abstractNumId w:val="7"/>
  </w:num>
  <w:num w:numId="5" w16cid:durableId="1928877311">
    <w:abstractNumId w:val="29"/>
  </w:num>
  <w:num w:numId="6" w16cid:durableId="1403454961">
    <w:abstractNumId w:val="22"/>
  </w:num>
  <w:num w:numId="7" w16cid:durableId="1701470851">
    <w:abstractNumId w:val="1"/>
  </w:num>
  <w:num w:numId="8" w16cid:durableId="383674274">
    <w:abstractNumId w:val="19"/>
  </w:num>
  <w:num w:numId="9" w16cid:durableId="1680037472">
    <w:abstractNumId w:val="26"/>
  </w:num>
  <w:num w:numId="10" w16cid:durableId="672530973">
    <w:abstractNumId w:val="18"/>
  </w:num>
  <w:num w:numId="11" w16cid:durableId="1281382044">
    <w:abstractNumId w:val="14"/>
  </w:num>
  <w:num w:numId="12" w16cid:durableId="1564676965">
    <w:abstractNumId w:val="13"/>
  </w:num>
  <w:num w:numId="13" w16cid:durableId="1884827592">
    <w:abstractNumId w:val="17"/>
  </w:num>
  <w:num w:numId="14" w16cid:durableId="1323508625">
    <w:abstractNumId w:val="2"/>
  </w:num>
  <w:num w:numId="15" w16cid:durableId="592131945">
    <w:abstractNumId w:val="6"/>
  </w:num>
  <w:num w:numId="16" w16cid:durableId="278683740">
    <w:abstractNumId w:val="10"/>
  </w:num>
  <w:num w:numId="17" w16cid:durableId="1911888144">
    <w:abstractNumId w:val="24"/>
  </w:num>
  <w:num w:numId="18" w16cid:durableId="971785719">
    <w:abstractNumId w:val="30"/>
  </w:num>
  <w:num w:numId="19" w16cid:durableId="1769546653">
    <w:abstractNumId w:val="27"/>
  </w:num>
  <w:num w:numId="20" w16cid:durableId="1879514210">
    <w:abstractNumId w:val="31"/>
  </w:num>
  <w:num w:numId="21" w16cid:durableId="1961760553">
    <w:abstractNumId w:val="33"/>
  </w:num>
  <w:num w:numId="22" w16cid:durableId="440926460">
    <w:abstractNumId w:val="21"/>
  </w:num>
  <w:num w:numId="23" w16cid:durableId="394549360">
    <w:abstractNumId w:val="23"/>
  </w:num>
  <w:num w:numId="24" w16cid:durableId="2132281478">
    <w:abstractNumId w:val="12"/>
  </w:num>
  <w:num w:numId="25" w16cid:durableId="1121025067">
    <w:abstractNumId w:val="8"/>
  </w:num>
  <w:num w:numId="26" w16cid:durableId="2077823850">
    <w:abstractNumId w:val="32"/>
  </w:num>
  <w:num w:numId="27" w16cid:durableId="1123035622">
    <w:abstractNumId w:val="3"/>
  </w:num>
  <w:num w:numId="28" w16cid:durableId="2109737820">
    <w:abstractNumId w:val="20"/>
  </w:num>
  <w:num w:numId="29" w16cid:durableId="421882059">
    <w:abstractNumId w:val="0"/>
  </w:num>
  <w:num w:numId="30" w16cid:durableId="734016080">
    <w:abstractNumId w:val="5"/>
  </w:num>
  <w:num w:numId="31" w16cid:durableId="1547839525">
    <w:abstractNumId w:val="25"/>
  </w:num>
  <w:num w:numId="32" w16cid:durableId="1445879856">
    <w:abstractNumId w:val="16"/>
  </w:num>
  <w:num w:numId="33" w16cid:durableId="378096714">
    <w:abstractNumId w:val="28"/>
  </w:num>
  <w:num w:numId="34" w16cid:durableId="2135709418">
    <w:abstractNumId w:val="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CB8"/>
    <w:rsid w:val="00000B4C"/>
    <w:rsid w:val="00006A11"/>
    <w:rsid w:val="0001047E"/>
    <w:rsid w:val="00021620"/>
    <w:rsid w:val="00021CAC"/>
    <w:rsid w:val="000237DB"/>
    <w:rsid w:val="00024E2B"/>
    <w:rsid w:val="00030B20"/>
    <w:rsid w:val="0003170F"/>
    <w:rsid w:val="0004727B"/>
    <w:rsid w:val="00047C24"/>
    <w:rsid w:val="00052B3E"/>
    <w:rsid w:val="00053361"/>
    <w:rsid w:val="00054E35"/>
    <w:rsid w:val="00055511"/>
    <w:rsid w:val="00056ECC"/>
    <w:rsid w:val="00061DCE"/>
    <w:rsid w:val="00062AF1"/>
    <w:rsid w:val="00064185"/>
    <w:rsid w:val="000720BF"/>
    <w:rsid w:val="000749A8"/>
    <w:rsid w:val="00084E96"/>
    <w:rsid w:val="000967B6"/>
    <w:rsid w:val="000A2C30"/>
    <w:rsid w:val="000A4E6D"/>
    <w:rsid w:val="000A55EE"/>
    <w:rsid w:val="000B07F4"/>
    <w:rsid w:val="000B697E"/>
    <w:rsid w:val="000C023F"/>
    <w:rsid w:val="000D4AFA"/>
    <w:rsid w:val="000D6DDF"/>
    <w:rsid w:val="000E18AE"/>
    <w:rsid w:val="000E6357"/>
    <w:rsid w:val="000E6B9F"/>
    <w:rsid w:val="000E7FF6"/>
    <w:rsid w:val="000F00CE"/>
    <w:rsid w:val="000F4483"/>
    <w:rsid w:val="000F73D4"/>
    <w:rsid w:val="00102ECC"/>
    <w:rsid w:val="00104E71"/>
    <w:rsid w:val="001051B8"/>
    <w:rsid w:val="00106E15"/>
    <w:rsid w:val="00111C6B"/>
    <w:rsid w:val="0011431E"/>
    <w:rsid w:val="00125CAF"/>
    <w:rsid w:val="00133E34"/>
    <w:rsid w:val="00134EBB"/>
    <w:rsid w:val="00136456"/>
    <w:rsid w:val="00137312"/>
    <w:rsid w:val="00150139"/>
    <w:rsid w:val="00153949"/>
    <w:rsid w:val="0016468D"/>
    <w:rsid w:val="00165E62"/>
    <w:rsid w:val="0016641E"/>
    <w:rsid w:val="00167368"/>
    <w:rsid w:val="001707CB"/>
    <w:rsid w:val="00172BA5"/>
    <w:rsid w:val="00173627"/>
    <w:rsid w:val="00175553"/>
    <w:rsid w:val="00176C91"/>
    <w:rsid w:val="00184E28"/>
    <w:rsid w:val="00185597"/>
    <w:rsid w:val="00185AA4"/>
    <w:rsid w:val="00187461"/>
    <w:rsid w:val="001907B6"/>
    <w:rsid w:val="00191933"/>
    <w:rsid w:val="00197328"/>
    <w:rsid w:val="001A0778"/>
    <w:rsid w:val="001A59F6"/>
    <w:rsid w:val="001B0661"/>
    <w:rsid w:val="001B3433"/>
    <w:rsid w:val="001B6F58"/>
    <w:rsid w:val="001C3D7A"/>
    <w:rsid w:val="001C4349"/>
    <w:rsid w:val="001D28E5"/>
    <w:rsid w:val="001D5C0F"/>
    <w:rsid w:val="001D5EDF"/>
    <w:rsid w:val="001F19D2"/>
    <w:rsid w:val="001F5148"/>
    <w:rsid w:val="002039A0"/>
    <w:rsid w:val="00203C2E"/>
    <w:rsid w:val="002213EE"/>
    <w:rsid w:val="00227AAF"/>
    <w:rsid w:val="00230FA2"/>
    <w:rsid w:val="002325C4"/>
    <w:rsid w:val="00232A2B"/>
    <w:rsid w:val="002409F0"/>
    <w:rsid w:val="00240EBF"/>
    <w:rsid w:val="0025018B"/>
    <w:rsid w:val="002517C4"/>
    <w:rsid w:val="00252432"/>
    <w:rsid w:val="00254730"/>
    <w:rsid w:val="00255C04"/>
    <w:rsid w:val="00257C27"/>
    <w:rsid w:val="00261D7A"/>
    <w:rsid w:val="00264711"/>
    <w:rsid w:val="0026659D"/>
    <w:rsid w:val="00272D63"/>
    <w:rsid w:val="00276AFC"/>
    <w:rsid w:val="00277E12"/>
    <w:rsid w:val="00280499"/>
    <w:rsid w:val="00292438"/>
    <w:rsid w:val="00292978"/>
    <w:rsid w:val="00292C8F"/>
    <w:rsid w:val="00294810"/>
    <w:rsid w:val="002C187B"/>
    <w:rsid w:val="002C4995"/>
    <w:rsid w:val="002D06BB"/>
    <w:rsid w:val="002D64D5"/>
    <w:rsid w:val="002E4244"/>
    <w:rsid w:val="002E46CF"/>
    <w:rsid w:val="002E74C4"/>
    <w:rsid w:val="002F0D02"/>
    <w:rsid w:val="002F0E4E"/>
    <w:rsid w:val="002F2C34"/>
    <w:rsid w:val="00301A23"/>
    <w:rsid w:val="00305A3A"/>
    <w:rsid w:val="00311E93"/>
    <w:rsid w:val="00314A34"/>
    <w:rsid w:val="00317695"/>
    <w:rsid w:val="00326CB8"/>
    <w:rsid w:val="00337A2D"/>
    <w:rsid w:val="003436FE"/>
    <w:rsid w:val="0034774E"/>
    <w:rsid w:val="003578D1"/>
    <w:rsid w:val="00367B14"/>
    <w:rsid w:val="00374563"/>
    <w:rsid w:val="00375EA5"/>
    <w:rsid w:val="00376778"/>
    <w:rsid w:val="00377FDC"/>
    <w:rsid w:val="00391AFD"/>
    <w:rsid w:val="0039759F"/>
    <w:rsid w:val="003A4114"/>
    <w:rsid w:val="003A4F39"/>
    <w:rsid w:val="003B46CA"/>
    <w:rsid w:val="003C24FF"/>
    <w:rsid w:val="003D032C"/>
    <w:rsid w:val="003D1A9C"/>
    <w:rsid w:val="003D3DD9"/>
    <w:rsid w:val="003D4451"/>
    <w:rsid w:val="003D6CA0"/>
    <w:rsid w:val="003E0286"/>
    <w:rsid w:val="003E0802"/>
    <w:rsid w:val="003E1709"/>
    <w:rsid w:val="003E3E00"/>
    <w:rsid w:val="003F1C84"/>
    <w:rsid w:val="003F39F1"/>
    <w:rsid w:val="003F4326"/>
    <w:rsid w:val="0040329E"/>
    <w:rsid w:val="004052C9"/>
    <w:rsid w:val="00406692"/>
    <w:rsid w:val="00416FB7"/>
    <w:rsid w:val="00417498"/>
    <w:rsid w:val="00421554"/>
    <w:rsid w:val="00432658"/>
    <w:rsid w:val="004349A7"/>
    <w:rsid w:val="004360A4"/>
    <w:rsid w:val="00441AEF"/>
    <w:rsid w:val="00443CF7"/>
    <w:rsid w:val="0044761F"/>
    <w:rsid w:val="00460D88"/>
    <w:rsid w:val="00463BB5"/>
    <w:rsid w:val="004670E3"/>
    <w:rsid w:val="0048073D"/>
    <w:rsid w:val="00483B64"/>
    <w:rsid w:val="00486B86"/>
    <w:rsid w:val="00491832"/>
    <w:rsid w:val="00493782"/>
    <w:rsid w:val="004952DB"/>
    <w:rsid w:val="004A3176"/>
    <w:rsid w:val="004A503C"/>
    <w:rsid w:val="004A7751"/>
    <w:rsid w:val="004B20EE"/>
    <w:rsid w:val="004B705F"/>
    <w:rsid w:val="004C148C"/>
    <w:rsid w:val="004C4ADA"/>
    <w:rsid w:val="004C6C9B"/>
    <w:rsid w:val="004D0064"/>
    <w:rsid w:val="004D407A"/>
    <w:rsid w:val="004E2F3A"/>
    <w:rsid w:val="004F2998"/>
    <w:rsid w:val="004F5EA9"/>
    <w:rsid w:val="00501B51"/>
    <w:rsid w:val="005054D5"/>
    <w:rsid w:val="005100B9"/>
    <w:rsid w:val="0051095E"/>
    <w:rsid w:val="00512A5A"/>
    <w:rsid w:val="005144DB"/>
    <w:rsid w:val="00517CCC"/>
    <w:rsid w:val="0052395D"/>
    <w:rsid w:val="0052484B"/>
    <w:rsid w:val="0052761C"/>
    <w:rsid w:val="00532EDF"/>
    <w:rsid w:val="0053465F"/>
    <w:rsid w:val="0053563F"/>
    <w:rsid w:val="00536357"/>
    <w:rsid w:val="00540EC2"/>
    <w:rsid w:val="00550A64"/>
    <w:rsid w:val="00556B19"/>
    <w:rsid w:val="00562723"/>
    <w:rsid w:val="005700E5"/>
    <w:rsid w:val="0058594D"/>
    <w:rsid w:val="00587A72"/>
    <w:rsid w:val="0059123E"/>
    <w:rsid w:val="005A45D7"/>
    <w:rsid w:val="005A604B"/>
    <w:rsid w:val="005A6119"/>
    <w:rsid w:val="005B04A3"/>
    <w:rsid w:val="005B351C"/>
    <w:rsid w:val="005B388D"/>
    <w:rsid w:val="005B4256"/>
    <w:rsid w:val="005C4AA8"/>
    <w:rsid w:val="005C58CF"/>
    <w:rsid w:val="005C598B"/>
    <w:rsid w:val="005D1340"/>
    <w:rsid w:val="005E2982"/>
    <w:rsid w:val="005E349E"/>
    <w:rsid w:val="005E4EAB"/>
    <w:rsid w:val="005E6A83"/>
    <w:rsid w:val="00606526"/>
    <w:rsid w:val="00607744"/>
    <w:rsid w:val="00612A8A"/>
    <w:rsid w:val="00612E7E"/>
    <w:rsid w:val="00620897"/>
    <w:rsid w:val="006242BA"/>
    <w:rsid w:val="006307A0"/>
    <w:rsid w:val="00631316"/>
    <w:rsid w:val="00631DDA"/>
    <w:rsid w:val="0063357E"/>
    <w:rsid w:val="00643BF9"/>
    <w:rsid w:val="0064404D"/>
    <w:rsid w:val="0064497A"/>
    <w:rsid w:val="0066202D"/>
    <w:rsid w:val="00663BA8"/>
    <w:rsid w:val="00663CF6"/>
    <w:rsid w:val="00667A40"/>
    <w:rsid w:val="00670A12"/>
    <w:rsid w:val="00671B3F"/>
    <w:rsid w:val="00675D7D"/>
    <w:rsid w:val="006762A4"/>
    <w:rsid w:val="00684809"/>
    <w:rsid w:val="0068488E"/>
    <w:rsid w:val="00684E93"/>
    <w:rsid w:val="006878C3"/>
    <w:rsid w:val="006A186F"/>
    <w:rsid w:val="006A2035"/>
    <w:rsid w:val="006B6879"/>
    <w:rsid w:val="006B7DAC"/>
    <w:rsid w:val="006C6366"/>
    <w:rsid w:val="006D1513"/>
    <w:rsid w:val="006D23CE"/>
    <w:rsid w:val="006D350C"/>
    <w:rsid w:val="006D7983"/>
    <w:rsid w:val="006E42A8"/>
    <w:rsid w:val="006F1700"/>
    <w:rsid w:val="006F36F7"/>
    <w:rsid w:val="006F6167"/>
    <w:rsid w:val="00700BBF"/>
    <w:rsid w:val="00707D40"/>
    <w:rsid w:val="00707E19"/>
    <w:rsid w:val="007117CB"/>
    <w:rsid w:val="0071469A"/>
    <w:rsid w:val="00715429"/>
    <w:rsid w:val="00723BCD"/>
    <w:rsid w:val="00725403"/>
    <w:rsid w:val="00727CE1"/>
    <w:rsid w:val="007311AD"/>
    <w:rsid w:val="00735F30"/>
    <w:rsid w:val="007360F9"/>
    <w:rsid w:val="007432DF"/>
    <w:rsid w:val="007472D6"/>
    <w:rsid w:val="00747C35"/>
    <w:rsid w:val="00765CD2"/>
    <w:rsid w:val="0076775C"/>
    <w:rsid w:val="00771D92"/>
    <w:rsid w:val="00773B92"/>
    <w:rsid w:val="0077581E"/>
    <w:rsid w:val="00777B21"/>
    <w:rsid w:val="00783CA0"/>
    <w:rsid w:val="0078565E"/>
    <w:rsid w:val="007870F2"/>
    <w:rsid w:val="007872D5"/>
    <w:rsid w:val="00790BFE"/>
    <w:rsid w:val="00790D45"/>
    <w:rsid w:val="007914F5"/>
    <w:rsid w:val="00794B8F"/>
    <w:rsid w:val="00795A94"/>
    <w:rsid w:val="007A6C48"/>
    <w:rsid w:val="007B05CF"/>
    <w:rsid w:val="007B369B"/>
    <w:rsid w:val="007B36C4"/>
    <w:rsid w:val="007B664A"/>
    <w:rsid w:val="007B7982"/>
    <w:rsid w:val="007C3283"/>
    <w:rsid w:val="007C33A1"/>
    <w:rsid w:val="007C45D5"/>
    <w:rsid w:val="007C51D4"/>
    <w:rsid w:val="007C52C7"/>
    <w:rsid w:val="007C55FB"/>
    <w:rsid w:val="007C6E48"/>
    <w:rsid w:val="007D102D"/>
    <w:rsid w:val="007E0377"/>
    <w:rsid w:val="007E1ACB"/>
    <w:rsid w:val="007E269E"/>
    <w:rsid w:val="007E2885"/>
    <w:rsid w:val="007F0681"/>
    <w:rsid w:val="007F37C1"/>
    <w:rsid w:val="007F3A82"/>
    <w:rsid w:val="007F59B9"/>
    <w:rsid w:val="0080649E"/>
    <w:rsid w:val="00814936"/>
    <w:rsid w:val="00826206"/>
    <w:rsid w:val="0082634F"/>
    <w:rsid w:val="00832408"/>
    <w:rsid w:val="0083331C"/>
    <w:rsid w:val="00833957"/>
    <w:rsid w:val="008339EB"/>
    <w:rsid w:val="00836698"/>
    <w:rsid w:val="00844FF7"/>
    <w:rsid w:val="00856D07"/>
    <w:rsid w:val="00857D27"/>
    <w:rsid w:val="0086508A"/>
    <w:rsid w:val="00875513"/>
    <w:rsid w:val="008821D5"/>
    <w:rsid w:val="00884539"/>
    <w:rsid w:val="00890457"/>
    <w:rsid w:val="00891B7B"/>
    <w:rsid w:val="00892C41"/>
    <w:rsid w:val="00894FC3"/>
    <w:rsid w:val="00895D25"/>
    <w:rsid w:val="008A17A9"/>
    <w:rsid w:val="008A1851"/>
    <w:rsid w:val="008A311A"/>
    <w:rsid w:val="008A5789"/>
    <w:rsid w:val="008A641C"/>
    <w:rsid w:val="008B0144"/>
    <w:rsid w:val="008B029F"/>
    <w:rsid w:val="008C0F84"/>
    <w:rsid w:val="008C1F85"/>
    <w:rsid w:val="008D41AC"/>
    <w:rsid w:val="008D4A9E"/>
    <w:rsid w:val="008E158B"/>
    <w:rsid w:val="008E376F"/>
    <w:rsid w:val="008E37B1"/>
    <w:rsid w:val="008E55D8"/>
    <w:rsid w:val="008E5DC0"/>
    <w:rsid w:val="008E671A"/>
    <w:rsid w:val="008F0CDF"/>
    <w:rsid w:val="008F44A5"/>
    <w:rsid w:val="008F5E46"/>
    <w:rsid w:val="0090026E"/>
    <w:rsid w:val="00906263"/>
    <w:rsid w:val="00907A50"/>
    <w:rsid w:val="00913CA5"/>
    <w:rsid w:val="009164C2"/>
    <w:rsid w:val="009265D2"/>
    <w:rsid w:val="00926BC8"/>
    <w:rsid w:val="0092788E"/>
    <w:rsid w:val="0094541A"/>
    <w:rsid w:val="00957B8E"/>
    <w:rsid w:val="00960CFA"/>
    <w:rsid w:val="0096386F"/>
    <w:rsid w:val="00971C7D"/>
    <w:rsid w:val="00973C98"/>
    <w:rsid w:val="009825E8"/>
    <w:rsid w:val="0098403D"/>
    <w:rsid w:val="00984057"/>
    <w:rsid w:val="00986FD4"/>
    <w:rsid w:val="00990103"/>
    <w:rsid w:val="00996A91"/>
    <w:rsid w:val="009A0E4D"/>
    <w:rsid w:val="009A70C5"/>
    <w:rsid w:val="009B33E3"/>
    <w:rsid w:val="009C3EFE"/>
    <w:rsid w:val="009C7F3F"/>
    <w:rsid w:val="009D02D9"/>
    <w:rsid w:val="009D2373"/>
    <w:rsid w:val="009D34AB"/>
    <w:rsid w:val="009E00F5"/>
    <w:rsid w:val="009E2C4E"/>
    <w:rsid w:val="009F6199"/>
    <w:rsid w:val="00A0190D"/>
    <w:rsid w:val="00A038A1"/>
    <w:rsid w:val="00A04B42"/>
    <w:rsid w:val="00A05318"/>
    <w:rsid w:val="00A071BB"/>
    <w:rsid w:val="00A114C0"/>
    <w:rsid w:val="00A14933"/>
    <w:rsid w:val="00A17FCB"/>
    <w:rsid w:val="00A209EA"/>
    <w:rsid w:val="00A20EDC"/>
    <w:rsid w:val="00A21AD8"/>
    <w:rsid w:val="00A22EF9"/>
    <w:rsid w:val="00A274F3"/>
    <w:rsid w:val="00A27B9B"/>
    <w:rsid w:val="00A311A3"/>
    <w:rsid w:val="00A3427A"/>
    <w:rsid w:val="00A41673"/>
    <w:rsid w:val="00A4350A"/>
    <w:rsid w:val="00A450B1"/>
    <w:rsid w:val="00A524BC"/>
    <w:rsid w:val="00A556B2"/>
    <w:rsid w:val="00A55911"/>
    <w:rsid w:val="00A60D1A"/>
    <w:rsid w:val="00A62A3F"/>
    <w:rsid w:val="00A651ED"/>
    <w:rsid w:val="00A70731"/>
    <w:rsid w:val="00A75207"/>
    <w:rsid w:val="00A75EDF"/>
    <w:rsid w:val="00A76296"/>
    <w:rsid w:val="00A771FD"/>
    <w:rsid w:val="00A80B80"/>
    <w:rsid w:val="00A8336E"/>
    <w:rsid w:val="00A83CC5"/>
    <w:rsid w:val="00A920DE"/>
    <w:rsid w:val="00A95F5F"/>
    <w:rsid w:val="00A971C3"/>
    <w:rsid w:val="00A977F9"/>
    <w:rsid w:val="00AA005A"/>
    <w:rsid w:val="00AA4E3C"/>
    <w:rsid w:val="00AB4555"/>
    <w:rsid w:val="00AB4F33"/>
    <w:rsid w:val="00AB6700"/>
    <w:rsid w:val="00AB6998"/>
    <w:rsid w:val="00AB6E1F"/>
    <w:rsid w:val="00AC1FDF"/>
    <w:rsid w:val="00AC643B"/>
    <w:rsid w:val="00AD037A"/>
    <w:rsid w:val="00AD537E"/>
    <w:rsid w:val="00AE2355"/>
    <w:rsid w:val="00AF17F1"/>
    <w:rsid w:val="00AF3AB9"/>
    <w:rsid w:val="00AF5902"/>
    <w:rsid w:val="00B01262"/>
    <w:rsid w:val="00B03BC8"/>
    <w:rsid w:val="00B132A2"/>
    <w:rsid w:val="00B14AB0"/>
    <w:rsid w:val="00B25D69"/>
    <w:rsid w:val="00B34FB0"/>
    <w:rsid w:val="00B42F6A"/>
    <w:rsid w:val="00B43023"/>
    <w:rsid w:val="00B46207"/>
    <w:rsid w:val="00B47B10"/>
    <w:rsid w:val="00B509FF"/>
    <w:rsid w:val="00B551C8"/>
    <w:rsid w:val="00B551CF"/>
    <w:rsid w:val="00B569CE"/>
    <w:rsid w:val="00B67C16"/>
    <w:rsid w:val="00B7204F"/>
    <w:rsid w:val="00B72E52"/>
    <w:rsid w:val="00B74280"/>
    <w:rsid w:val="00B757D4"/>
    <w:rsid w:val="00B86214"/>
    <w:rsid w:val="00B9069E"/>
    <w:rsid w:val="00B90C88"/>
    <w:rsid w:val="00B91EA2"/>
    <w:rsid w:val="00BA413C"/>
    <w:rsid w:val="00BB1B7A"/>
    <w:rsid w:val="00BB33C4"/>
    <w:rsid w:val="00BB6C06"/>
    <w:rsid w:val="00BC150E"/>
    <w:rsid w:val="00BC333C"/>
    <w:rsid w:val="00BC35F2"/>
    <w:rsid w:val="00BC399F"/>
    <w:rsid w:val="00BC5B2A"/>
    <w:rsid w:val="00BD3859"/>
    <w:rsid w:val="00BE03B5"/>
    <w:rsid w:val="00BE0FDB"/>
    <w:rsid w:val="00BE1353"/>
    <w:rsid w:val="00BE1C27"/>
    <w:rsid w:val="00BE1F01"/>
    <w:rsid w:val="00BE575D"/>
    <w:rsid w:val="00BF195E"/>
    <w:rsid w:val="00BF45C8"/>
    <w:rsid w:val="00BF68A8"/>
    <w:rsid w:val="00C014A2"/>
    <w:rsid w:val="00C03E07"/>
    <w:rsid w:val="00C04892"/>
    <w:rsid w:val="00C05C95"/>
    <w:rsid w:val="00C135F0"/>
    <w:rsid w:val="00C24F0A"/>
    <w:rsid w:val="00C254FE"/>
    <w:rsid w:val="00C259A7"/>
    <w:rsid w:val="00C26D49"/>
    <w:rsid w:val="00C32595"/>
    <w:rsid w:val="00C34B5A"/>
    <w:rsid w:val="00C41E02"/>
    <w:rsid w:val="00C4620F"/>
    <w:rsid w:val="00C4625E"/>
    <w:rsid w:val="00C479EF"/>
    <w:rsid w:val="00C56BA3"/>
    <w:rsid w:val="00C57AF6"/>
    <w:rsid w:val="00C62048"/>
    <w:rsid w:val="00C642B7"/>
    <w:rsid w:val="00C649B0"/>
    <w:rsid w:val="00C65795"/>
    <w:rsid w:val="00C65DA6"/>
    <w:rsid w:val="00C67874"/>
    <w:rsid w:val="00C80CEE"/>
    <w:rsid w:val="00C81298"/>
    <w:rsid w:val="00C83855"/>
    <w:rsid w:val="00C841F8"/>
    <w:rsid w:val="00C9717F"/>
    <w:rsid w:val="00C972DC"/>
    <w:rsid w:val="00C97B50"/>
    <w:rsid w:val="00CA2A95"/>
    <w:rsid w:val="00CA34F2"/>
    <w:rsid w:val="00CA374D"/>
    <w:rsid w:val="00CA56B2"/>
    <w:rsid w:val="00CA6600"/>
    <w:rsid w:val="00CA6775"/>
    <w:rsid w:val="00CB0A65"/>
    <w:rsid w:val="00CB2F67"/>
    <w:rsid w:val="00CB3189"/>
    <w:rsid w:val="00CB487F"/>
    <w:rsid w:val="00CC3BA7"/>
    <w:rsid w:val="00CD299A"/>
    <w:rsid w:val="00CD6DAB"/>
    <w:rsid w:val="00CE17B5"/>
    <w:rsid w:val="00CE2CCD"/>
    <w:rsid w:val="00CE2E3B"/>
    <w:rsid w:val="00D01D8F"/>
    <w:rsid w:val="00D034B0"/>
    <w:rsid w:val="00D0584C"/>
    <w:rsid w:val="00D07129"/>
    <w:rsid w:val="00D12785"/>
    <w:rsid w:val="00D132EC"/>
    <w:rsid w:val="00D1709E"/>
    <w:rsid w:val="00D23A15"/>
    <w:rsid w:val="00D24547"/>
    <w:rsid w:val="00D27199"/>
    <w:rsid w:val="00D32432"/>
    <w:rsid w:val="00D41E1A"/>
    <w:rsid w:val="00D518A1"/>
    <w:rsid w:val="00D6076B"/>
    <w:rsid w:val="00D61693"/>
    <w:rsid w:val="00D62AB0"/>
    <w:rsid w:val="00D63638"/>
    <w:rsid w:val="00D71A5F"/>
    <w:rsid w:val="00D80EE7"/>
    <w:rsid w:val="00D8414D"/>
    <w:rsid w:val="00D8524F"/>
    <w:rsid w:val="00D95FAD"/>
    <w:rsid w:val="00D97B7B"/>
    <w:rsid w:val="00DA0B5E"/>
    <w:rsid w:val="00DA2647"/>
    <w:rsid w:val="00DA3C8A"/>
    <w:rsid w:val="00DA778B"/>
    <w:rsid w:val="00DB0621"/>
    <w:rsid w:val="00DB762B"/>
    <w:rsid w:val="00DC4037"/>
    <w:rsid w:val="00DC6FBD"/>
    <w:rsid w:val="00DD3C72"/>
    <w:rsid w:val="00DD53FE"/>
    <w:rsid w:val="00DD6587"/>
    <w:rsid w:val="00DE217D"/>
    <w:rsid w:val="00DE77D9"/>
    <w:rsid w:val="00DF20A8"/>
    <w:rsid w:val="00DF438F"/>
    <w:rsid w:val="00DF55F8"/>
    <w:rsid w:val="00E001A4"/>
    <w:rsid w:val="00E013C5"/>
    <w:rsid w:val="00E04EC2"/>
    <w:rsid w:val="00E05DC1"/>
    <w:rsid w:val="00E115F2"/>
    <w:rsid w:val="00E11991"/>
    <w:rsid w:val="00E13F01"/>
    <w:rsid w:val="00E14D5B"/>
    <w:rsid w:val="00E16A76"/>
    <w:rsid w:val="00E26C52"/>
    <w:rsid w:val="00E33B58"/>
    <w:rsid w:val="00E370B5"/>
    <w:rsid w:val="00E4082A"/>
    <w:rsid w:val="00E41EE7"/>
    <w:rsid w:val="00E43194"/>
    <w:rsid w:val="00E5140E"/>
    <w:rsid w:val="00E51B35"/>
    <w:rsid w:val="00E57518"/>
    <w:rsid w:val="00E62705"/>
    <w:rsid w:val="00E634AD"/>
    <w:rsid w:val="00E74742"/>
    <w:rsid w:val="00E768F6"/>
    <w:rsid w:val="00E76A11"/>
    <w:rsid w:val="00E77101"/>
    <w:rsid w:val="00E810A0"/>
    <w:rsid w:val="00E82CEF"/>
    <w:rsid w:val="00E90FB4"/>
    <w:rsid w:val="00E96737"/>
    <w:rsid w:val="00E973F0"/>
    <w:rsid w:val="00EA0B38"/>
    <w:rsid w:val="00EA3361"/>
    <w:rsid w:val="00EA797C"/>
    <w:rsid w:val="00EB263D"/>
    <w:rsid w:val="00EB31D3"/>
    <w:rsid w:val="00EC3173"/>
    <w:rsid w:val="00EC44BA"/>
    <w:rsid w:val="00EC5F86"/>
    <w:rsid w:val="00EC7372"/>
    <w:rsid w:val="00ED0221"/>
    <w:rsid w:val="00ED18AF"/>
    <w:rsid w:val="00ED27B3"/>
    <w:rsid w:val="00ED27B8"/>
    <w:rsid w:val="00ED5AEC"/>
    <w:rsid w:val="00ED7F56"/>
    <w:rsid w:val="00EE5B0F"/>
    <w:rsid w:val="00EF2FD6"/>
    <w:rsid w:val="00EF4623"/>
    <w:rsid w:val="00F044EE"/>
    <w:rsid w:val="00F06494"/>
    <w:rsid w:val="00F076F0"/>
    <w:rsid w:val="00F15E57"/>
    <w:rsid w:val="00F16FB2"/>
    <w:rsid w:val="00F17C69"/>
    <w:rsid w:val="00F2197C"/>
    <w:rsid w:val="00F3472E"/>
    <w:rsid w:val="00F42D55"/>
    <w:rsid w:val="00F4782C"/>
    <w:rsid w:val="00F47F01"/>
    <w:rsid w:val="00F503CE"/>
    <w:rsid w:val="00F518E2"/>
    <w:rsid w:val="00F560C9"/>
    <w:rsid w:val="00F57210"/>
    <w:rsid w:val="00F6380E"/>
    <w:rsid w:val="00F66E75"/>
    <w:rsid w:val="00F73E25"/>
    <w:rsid w:val="00F96C65"/>
    <w:rsid w:val="00FA1EA9"/>
    <w:rsid w:val="00FA3DCA"/>
    <w:rsid w:val="00FB1666"/>
    <w:rsid w:val="00FC229D"/>
    <w:rsid w:val="00FC4C1B"/>
    <w:rsid w:val="00FC514E"/>
    <w:rsid w:val="00FC6C00"/>
    <w:rsid w:val="00FD4563"/>
    <w:rsid w:val="00FD64A8"/>
    <w:rsid w:val="00FE3969"/>
    <w:rsid w:val="00FE7D1A"/>
    <w:rsid w:val="00FF0AA9"/>
    <w:rsid w:val="00FF1374"/>
    <w:rsid w:val="00FF4C08"/>
    <w:rsid w:val="01ABA0DE"/>
    <w:rsid w:val="03071641"/>
    <w:rsid w:val="03D28D4D"/>
    <w:rsid w:val="04A2E6A2"/>
    <w:rsid w:val="0582E067"/>
    <w:rsid w:val="070CF50C"/>
    <w:rsid w:val="07BEAC49"/>
    <w:rsid w:val="07C15F07"/>
    <w:rsid w:val="090E59CB"/>
    <w:rsid w:val="09CF8316"/>
    <w:rsid w:val="0A138350"/>
    <w:rsid w:val="0A3EC77B"/>
    <w:rsid w:val="0A43CAB4"/>
    <w:rsid w:val="0AA98905"/>
    <w:rsid w:val="0AF8FFC9"/>
    <w:rsid w:val="0B44EB9A"/>
    <w:rsid w:val="0BB74137"/>
    <w:rsid w:val="0C94D02A"/>
    <w:rsid w:val="0CBDF451"/>
    <w:rsid w:val="0CE0BBFB"/>
    <w:rsid w:val="0D531198"/>
    <w:rsid w:val="0FB57F9B"/>
    <w:rsid w:val="0FF02662"/>
    <w:rsid w:val="108AB25A"/>
    <w:rsid w:val="11BCB21C"/>
    <w:rsid w:val="12666F13"/>
    <w:rsid w:val="12D749D7"/>
    <w:rsid w:val="133C13C7"/>
    <w:rsid w:val="13CE2EFE"/>
    <w:rsid w:val="152CF9AD"/>
    <w:rsid w:val="15AC22FD"/>
    <w:rsid w:val="16649A00"/>
    <w:rsid w:val="18C063E1"/>
    <w:rsid w:val="18D833F8"/>
    <w:rsid w:val="19518D58"/>
    <w:rsid w:val="19F7BE4C"/>
    <w:rsid w:val="1A40C621"/>
    <w:rsid w:val="1ABB85F9"/>
    <w:rsid w:val="1AF1E976"/>
    <w:rsid w:val="1B171119"/>
    <w:rsid w:val="1BF1EBB3"/>
    <w:rsid w:val="1C270CB6"/>
    <w:rsid w:val="1C574BC8"/>
    <w:rsid w:val="1CE5F502"/>
    <w:rsid w:val="1E4EB1DB"/>
    <w:rsid w:val="1E99E836"/>
    <w:rsid w:val="1F1E1A58"/>
    <w:rsid w:val="1F41EB86"/>
    <w:rsid w:val="221BE397"/>
    <w:rsid w:val="251911DE"/>
    <w:rsid w:val="26950B37"/>
    <w:rsid w:val="27A1F687"/>
    <w:rsid w:val="283BD971"/>
    <w:rsid w:val="28CB47CF"/>
    <w:rsid w:val="2910AC30"/>
    <w:rsid w:val="294F79F1"/>
    <w:rsid w:val="297B20B1"/>
    <w:rsid w:val="2A299C55"/>
    <w:rsid w:val="2BFAB5E9"/>
    <w:rsid w:val="2D441D58"/>
    <w:rsid w:val="2E40CB65"/>
    <w:rsid w:val="2E91F298"/>
    <w:rsid w:val="31A7A801"/>
    <w:rsid w:val="32601825"/>
    <w:rsid w:val="32B0A69F"/>
    <w:rsid w:val="32FC89C7"/>
    <w:rsid w:val="3342F8C1"/>
    <w:rsid w:val="35B6D591"/>
    <w:rsid w:val="35B87ED0"/>
    <w:rsid w:val="35C59DF5"/>
    <w:rsid w:val="366505A7"/>
    <w:rsid w:val="36854836"/>
    <w:rsid w:val="37368BC6"/>
    <w:rsid w:val="3790C770"/>
    <w:rsid w:val="37E7ADAB"/>
    <w:rsid w:val="382765E0"/>
    <w:rsid w:val="38E916F4"/>
    <w:rsid w:val="39837E0C"/>
    <w:rsid w:val="39C32132"/>
    <w:rsid w:val="39CCEDCD"/>
    <w:rsid w:val="3A142A80"/>
    <w:rsid w:val="3AA54BB3"/>
    <w:rsid w:val="3AD6413A"/>
    <w:rsid w:val="3B68BE2E"/>
    <w:rsid w:val="3B9F76DD"/>
    <w:rsid w:val="3D331D71"/>
    <w:rsid w:val="3E1B98CE"/>
    <w:rsid w:val="3F559405"/>
    <w:rsid w:val="3F877934"/>
    <w:rsid w:val="400BAB56"/>
    <w:rsid w:val="403BB992"/>
    <w:rsid w:val="4042A6B4"/>
    <w:rsid w:val="40A4C8F6"/>
    <w:rsid w:val="4238DF5A"/>
    <w:rsid w:val="426831CB"/>
    <w:rsid w:val="42CA540D"/>
    <w:rsid w:val="42D1D303"/>
    <w:rsid w:val="432D458D"/>
    <w:rsid w:val="43830E97"/>
    <w:rsid w:val="44BC42DE"/>
    <w:rsid w:val="4529D9DF"/>
    <w:rsid w:val="457137EF"/>
    <w:rsid w:val="45BF25A9"/>
    <w:rsid w:val="45F1F27C"/>
    <w:rsid w:val="465B5736"/>
    <w:rsid w:val="47A688DB"/>
    <w:rsid w:val="47A9B31A"/>
    <w:rsid w:val="47E3DDB8"/>
    <w:rsid w:val="48680FDA"/>
    <w:rsid w:val="4875558C"/>
    <w:rsid w:val="48817E36"/>
    <w:rsid w:val="4927E30A"/>
    <w:rsid w:val="492E5421"/>
    <w:rsid w:val="49D81417"/>
    <w:rsid w:val="4AB62D4F"/>
    <w:rsid w:val="4AC5639F"/>
    <w:rsid w:val="4B8D1A5A"/>
    <w:rsid w:val="4C1B67CA"/>
    <w:rsid w:val="4C250BBB"/>
    <w:rsid w:val="4C6F5F7F"/>
    <w:rsid w:val="4C8DB8F1"/>
    <w:rsid w:val="4CF7B8CB"/>
    <w:rsid w:val="4DBBB97B"/>
    <w:rsid w:val="4E968BAA"/>
    <w:rsid w:val="4F523AE7"/>
    <w:rsid w:val="4F5905B1"/>
    <w:rsid w:val="5004099E"/>
    <w:rsid w:val="51ACA141"/>
    <w:rsid w:val="52412E14"/>
    <w:rsid w:val="52A1266B"/>
    <w:rsid w:val="53DCFE75"/>
    <w:rsid w:val="5416C1C2"/>
    <w:rsid w:val="54F11619"/>
    <w:rsid w:val="5523354C"/>
    <w:rsid w:val="55B93F60"/>
    <w:rsid w:val="55E34B07"/>
    <w:rsid w:val="56BA7346"/>
    <w:rsid w:val="589CA37D"/>
    <w:rsid w:val="58B33974"/>
    <w:rsid w:val="5947A48E"/>
    <w:rsid w:val="597F3C49"/>
    <w:rsid w:val="5A924DBC"/>
    <w:rsid w:val="5ABAA79A"/>
    <w:rsid w:val="5ABFFB1B"/>
    <w:rsid w:val="5D429BA3"/>
    <w:rsid w:val="5DC4E633"/>
    <w:rsid w:val="5E1B15B1"/>
    <w:rsid w:val="5EEF2ED7"/>
    <w:rsid w:val="5F60B694"/>
    <w:rsid w:val="5F7932E9"/>
    <w:rsid w:val="6039C83E"/>
    <w:rsid w:val="613AFA2C"/>
    <w:rsid w:val="618DC8BE"/>
    <w:rsid w:val="62D6CA8D"/>
    <w:rsid w:val="6324FFE5"/>
    <w:rsid w:val="63850B9F"/>
    <w:rsid w:val="6394BF7F"/>
    <w:rsid w:val="63F0744B"/>
    <w:rsid w:val="6569D045"/>
    <w:rsid w:val="659CC2D5"/>
    <w:rsid w:val="65DFC94D"/>
    <w:rsid w:val="68BE60A9"/>
    <w:rsid w:val="690CA125"/>
    <w:rsid w:val="69E11DAF"/>
    <w:rsid w:val="6A7FEF63"/>
    <w:rsid w:val="6A8D801C"/>
    <w:rsid w:val="6AC80265"/>
    <w:rsid w:val="6B1F0607"/>
    <w:rsid w:val="6B4C3487"/>
    <w:rsid w:val="6C4441E7"/>
    <w:rsid w:val="6D13723B"/>
    <w:rsid w:val="6DA79B6B"/>
    <w:rsid w:val="6DE01248"/>
    <w:rsid w:val="6ED3D53B"/>
    <w:rsid w:val="6F141A02"/>
    <w:rsid w:val="6F348629"/>
    <w:rsid w:val="6F98E409"/>
    <w:rsid w:val="6FC4DCAB"/>
    <w:rsid w:val="70D86BFF"/>
    <w:rsid w:val="723D38DC"/>
    <w:rsid w:val="7246386C"/>
    <w:rsid w:val="72519F57"/>
    <w:rsid w:val="73BE13A6"/>
    <w:rsid w:val="745D6401"/>
    <w:rsid w:val="746FE10D"/>
    <w:rsid w:val="7536C696"/>
    <w:rsid w:val="76B4C1A4"/>
    <w:rsid w:val="77C0A4F3"/>
    <w:rsid w:val="77FE78A5"/>
    <w:rsid w:val="796033FA"/>
    <w:rsid w:val="79A898C6"/>
    <w:rsid w:val="79AAF0DB"/>
    <w:rsid w:val="7A3F5068"/>
    <w:rsid w:val="7A4ADE84"/>
    <w:rsid w:val="7AB03C79"/>
    <w:rsid w:val="7B05A285"/>
    <w:rsid w:val="7B60F258"/>
    <w:rsid w:val="7C2CC602"/>
    <w:rsid w:val="7CFA91AB"/>
    <w:rsid w:val="7D350047"/>
    <w:rsid w:val="7EF2A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F9277A"/>
  <w15:docId w15:val="{0ED59514-F36E-45C6-A4D2-85A642E8A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01262"/>
    <w:pPr>
      <w:spacing w:after="180"/>
      <w:jc w:val="both"/>
    </w:pPr>
    <w:rPr>
      <w:rFonts w:ascii="Arial" w:hAnsi="Arial"/>
      <w:sz w:val="22"/>
      <w:szCs w:val="24"/>
      <w:lang w:eastAsia="en-AU"/>
    </w:rPr>
  </w:style>
  <w:style w:type="paragraph" w:styleId="Heading1">
    <w:name w:val="heading 1"/>
    <w:basedOn w:val="Normal"/>
    <w:next w:val="Normal"/>
    <w:qFormat/>
    <w:rsid w:val="006B7DAC"/>
    <w:pPr>
      <w:keepNext/>
      <w:spacing w:before="360" w:after="12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B01262"/>
    <w:pPr>
      <w:keepNext/>
      <w:spacing w:before="300" w:after="120"/>
      <w:outlineLvl w:val="1"/>
    </w:pPr>
    <w:rPr>
      <w:rFonts w:cs="Arial"/>
      <w:b/>
      <w:bCs/>
      <w:i/>
      <w:iCs/>
      <w:sz w:val="26"/>
      <w:szCs w:val="28"/>
    </w:rPr>
  </w:style>
  <w:style w:type="paragraph" w:styleId="Heading3">
    <w:name w:val="heading 3"/>
    <w:basedOn w:val="Normal"/>
    <w:next w:val="Normal"/>
    <w:link w:val="Heading3Char"/>
    <w:qFormat/>
    <w:rsid w:val="00B01262"/>
    <w:pPr>
      <w:keepNext/>
      <w:spacing w:before="240" w:after="120"/>
      <w:outlineLvl w:val="2"/>
    </w:pPr>
    <w:rPr>
      <w:rFonts w:cs="Arial"/>
      <w:bCs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3395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  <w:style w:type="paragraph" w:customStyle="1" w:styleId="Normaltext">
    <w:name w:val="Normal text"/>
    <w:basedOn w:val="Default"/>
    <w:next w:val="Default"/>
    <w:rsid w:val="00833957"/>
    <w:rPr>
      <w:rFonts w:cs="Times New Roman"/>
      <w:color w:val="auto"/>
    </w:rPr>
  </w:style>
  <w:style w:type="character" w:styleId="Hyperlink">
    <w:name w:val="Hyperlink"/>
    <w:uiPriority w:val="99"/>
    <w:rsid w:val="00185597"/>
    <w:rPr>
      <w:color w:val="0000FF"/>
      <w:u w:val="single"/>
    </w:rPr>
  </w:style>
  <w:style w:type="paragraph" w:customStyle="1" w:styleId="Bullets1">
    <w:name w:val="Bullets 1"/>
    <w:link w:val="Bullets1Char"/>
    <w:rsid w:val="002325C4"/>
    <w:pPr>
      <w:numPr>
        <w:numId w:val="3"/>
      </w:numPr>
      <w:spacing w:before="120" w:after="120"/>
    </w:pPr>
    <w:rPr>
      <w:rFonts w:ascii="Arial" w:hAnsi="Arial"/>
      <w:sz w:val="21"/>
      <w:szCs w:val="24"/>
      <w:lang w:eastAsia="en-AU"/>
    </w:rPr>
  </w:style>
  <w:style w:type="paragraph" w:customStyle="1" w:styleId="Bullets2">
    <w:name w:val="Bullets 2"/>
    <w:basedOn w:val="Bullets1"/>
    <w:rsid w:val="002325C4"/>
    <w:pPr>
      <w:numPr>
        <w:ilvl w:val="1"/>
      </w:numPr>
      <w:tabs>
        <w:tab w:val="num" w:pos="360"/>
        <w:tab w:val="left" w:pos="1134"/>
      </w:tabs>
    </w:pPr>
  </w:style>
  <w:style w:type="paragraph" w:customStyle="1" w:styleId="Bullets3">
    <w:name w:val="Bullets 3"/>
    <w:basedOn w:val="Bullets2"/>
    <w:rsid w:val="002325C4"/>
    <w:pPr>
      <w:numPr>
        <w:ilvl w:val="2"/>
      </w:numPr>
      <w:tabs>
        <w:tab w:val="clear" w:pos="1701"/>
        <w:tab w:val="num" w:pos="360"/>
      </w:tabs>
    </w:pPr>
  </w:style>
  <w:style w:type="character" w:customStyle="1" w:styleId="Bullets1Char">
    <w:name w:val="Bullets 1 Char"/>
    <w:link w:val="Bullets1"/>
    <w:rsid w:val="002325C4"/>
    <w:rPr>
      <w:rFonts w:ascii="Arial" w:hAnsi="Arial"/>
      <w:sz w:val="21"/>
      <w:szCs w:val="24"/>
      <w:lang w:val="en-AU" w:eastAsia="en-AU" w:bidi="ar-SA"/>
    </w:rPr>
  </w:style>
  <w:style w:type="paragraph" w:styleId="BodyText">
    <w:name w:val="Body Text"/>
    <w:basedOn w:val="Normal"/>
    <w:rsid w:val="00187461"/>
    <w:pPr>
      <w:spacing w:after="0"/>
      <w:jc w:val="left"/>
    </w:pPr>
    <w:rPr>
      <w:rFonts w:ascii="Times New Roman" w:hAnsi="Times New Roman"/>
      <w:b/>
      <w:sz w:val="24"/>
      <w:szCs w:val="20"/>
    </w:rPr>
  </w:style>
  <w:style w:type="character" w:customStyle="1" w:styleId="Heading3Char">
    <w:name w:val="Heading 3 Char"/>
    <w:link w:val="Heading3"/>
    <w:rsid w:val="00B01262"/>
    <w:rPr>
      <w:rFonts w:ascii="Arial" w:hAnsi="Arial" w:cs="Arial"/>
      <w:bCs/>
      <w:sz w:val="22"/>
      <w:szCs w:val="26"/>
      <w:u w:val="single"/>
      <w:lang w:val="en-AU" w:eastAsia="en-AU" w:bidi="ar-SA"/>
    </w:rPr>
  </w:style>
  <w:style w:type="paragraph" w:styleId="NormalWeb">
    <w:name w:val="Normal (Web)"/>
    <w:basedOn w:val="Normal"/>
    <w:uiPriority w:val="99"/>
    <w:rsid w:val="004B705F"/>
    <w:pPr>
      <w:spacing w:before="100" w:beforeAutospacing="1" w:after="274"/>
      <w:jc w:val="left"/>
    </w:pPr>
    <w:rPr>
      <w:rFonts w:ascii="Times New Roman" w:hAnsi="Times New Roman"/>
      <w:sz w:val="24"/>
    </w:rPr>
  </w:style>
  <w:style w:type="paragraph" w:styleId="HTMLAddress">
    <w:name w:val="HTML Address"/>
    <w:basedOn w:val="Normal"/>
    <w:rsid w:val="004B705F"/>
    <w:pPr>
      <w:spacing w:after="0"/>
      <w:jc w:val="left"/>
    </w:pPr>
    <w:rPr>
      <w:rFonts w:ascii="Times New Roman" w:hAnsi="Times New Roman"/>
      <w:i/>
      <w:iCs/>
      <w:sz w:val="24"/>
    </w:rPr>
  </w:style>
  <w:style w:type="character" w:styleId="CommentReference">
    <w:name w:val="annotation reference"/>
    <w:semiHidden/>
    <w:rsid w:val="00CA374D"/>
    <w:rPr>
      <w:sz w:val="16"/>
      <w:szCs w:val="16"/>
    </w:rPr>
  </w:style>
  <w:style w:type="paragraph" w:styleId="TOC1">
    <w:name w:val="toc 1"/>
    <w:basedOn w:val="Normal"/>
    <w:next w:val="Normal"/>
    <w:autoRedefine/>
    <w:uiPriority w:val="39"/>
    <w:rsid w:val="00441AEF"/>
    <w:pPr>
      <w:spacing w:after="60"/>
    </w:pPr>
  </w:style>
  <w:style w:type="paragraph" w:styleId="TOC2">
    <w:name w:val="toc 2"/>
    <w:basedOn w:val="Normal"/>
    <w:next w:val="Normal"/>
    <w:autoRedefine/>
    <w:uiPriority w:val="39"/>
    <w:rsid w:val="00441AEF"/>
    <w:pPr>
      <w:spacing w:after="60"/>
      <w:ind w:left="221"/>
    </w:pPr>
    <w:rPr>
      <w:i/>
      <w:sz w:val="20"/>
    </w:rPr>
  </w:style>
  <w:style w:type="paragraph" w:styleId="TOC3">
    <w:name w:val="toc 3"/>
    <w:basedOn w:val="Normal"/>
    <w:next w:val="Normal"/>
    <w:autoRedefine/>
    <w:semiHidden/>
    <w:rsid w:val="00B86214"/>
    <w:pPr>
      <w:ind w:left="440"/>
    </w:pPr>
    <w:rPr>
      <w:i/>
      <w:sz w:val="20"/>
    </w:rPr>
  </w:style>
  <w:style w:type="paragraph" w:styleId="CommentText">
    <w:name w:val="annotation text"/>
    <w:basedOn w:val="Normal"/>
    <w:link w:val="CommentTextChar"/>
    <w:semiHidden/>
    <w:rsid w:val="00CA374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A374D"/>
    <w:rPr>
      <w:b/>
      <w:bCs/>
    </w:rPr>
  </w:style>
  <w:style w:type="paragraph" w:styleId="BalloonText">
    <w:name w:val="Balloon Text"/>
    <w:basedOn w:val="Normal"/>
    <w:semiHidden/>
    <w:rsid w:val="00CA374D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41AE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1AE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41AEF"/>
  </w:style>
  <w:style w:type="paragraph" w:customStyle="1" w:styleId="LFBodytext">
    <w:name w:val="LF Body text"/>
    <w:basedOn w:val="Normal"/>
    <w:qFormat/>
    <w:rsid w:val="00E4082A"/>
    <w:pPr>
      <w:spacing w:after="200" w:line="276" w:lineRule="auto"/>
      <w:jc w:val="left"/>
    </w:pPr>
    <w:rPr>
      <w:rFonts w:ascii="Verdana" w:hAnsi="Verdana"/>
      <w:sz w:val="20"/>
      <w:szCs w:val="22"/>
      <w:lang w:eastAsia="en-US" w:bidi="en-US"/>
    </w:rPr>
  </w:style>
  <w:style w:type="paragraph" w:customStyle="1" w:styleId="AppCopy">
    <w:name w:val="App Copy"/>
    <w:rsid w:val="00E4082A"/>
    <w:pPr>
      <w:tabs>
        <w:tab w:val="left" w:pos="2268"/>
      </w:tabs>
      <w:spacing w:after="200"/>
    </w:pPr>
    <w:rPr>
      <w:rFonts w:ascii="Tahoma" w:hAnsi="Tahoma"/>
      <w:noProof/>
      <w:color w:val="000000"/>
    </w:rPr>
  </w:style>
  <w:style w:type="paragraph" w:customStyle="1" w:styleId="FormFillBox11ptArial">
    <w:name w:val="~Form Fill Box 11 pt Arial"/>
    <w:basedOn w:val="Normal"/>
    <w:rsid w:val="00E4082A"/>
    <w:pPr>
      <w:spacing w:after="0"/>
      <w:jc w:val="left"/>
    </w:pPr>
    <w:rPr>
      <w:rFonts w:cs="Arial"/>
      <w:bCs/>
      <w:iCs/>
      <w:szCs w:val="22"/>
      <w:lang w:val="en-GB" w:eastAsia="en-US"/>
    </w:rPr>
  </w:style>
  <w:style w:type="paragraph" w:customStyle="1" w:styleId="SubHeading">
    <w:name w:val="SubHeading"/>
    <w:basedOn w:val="Normal"/>
    <w:rsid w:val="00A95F5F"/>
    <w:pPr>
      <w:spacing w:after="120"/>
      <w:jc w:val="left"/>
    </w:pPr>
    <w:rPr>
      <w:b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A95F5F"/>
    <w:pPr>
      <w:spacing w:after="0"/>
      <w:ind w:left="720"/>
      <w:contextualSpacing/>
      <w:jc w:val="left"/>
    </w:pPr>
    <w:rPr>
      <w:rFonts w:ascii="Times New Roman" w:hAnsi="Times New Roman"/>
      <w:sz w:val="24"/>
      <w:lang w:eastAsia="en-US"/>
    </w:rPr>
  </w:style>
  <w:style w:type="character" w:customStyle="1" w:styleId="CommentTextChar">
    <w:name w:val="Comment Text Char"/>
    <w:link w:val="CommentText"/>
    <w:semiHidden/>
    <w:locked/>
    <w:rsid w:val="00A95F5F"/>
    <w:rPr>
      <w:rFonts w:ascii="Arial" w:hAnsi="Arial"/>
      <w:lang w:val="en-AU" w:eastAsia="en-AU" w:bidi="ar-SA"/>
    </w:rPr>
  </w:style>
  <w:style w:type="paragraph" w:styleId="HTMLPreformatted">
    <w:name w:val="HTML Preformatted"/>
    <w:basedOn w:val="Normal"/>
    <w:link w:val="HTMLPreformattedChar"/>
    <w:rsid w:val="00A95F5F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locked/>
    <w:rsid w:val="00A95F5F"/>
    <w:rPr>
      <w:rFonts w:ascii="Courier New" w:hAnsi="Courier New" w:cs="Courier New"/>
      <w:lang w:val="en-AU" w:eastAsia="en-AU" w:bidi="ar-SA"/>
    </w:rPr>
  </w:style>
  <w:style w:type="character" w:customStyle="1" w:styleId="slug-vol">
    <w:name w:val="slug-vol"/>
    <w:rsid w:val="00A95F5F"/>
    <w:rPr>
      <w:rFonts w:cs="Times New Roman"/>
    </w:rPr>
  </w:style>
  <w:style w:type="character" w:customStyle="1" w:styleId="slug-issue">
    <w:name w:val="slug-issue"/>
    <w:rsid w:val="00A95F5F"/>
    <w:rPr>
      <w:rFonts w:cs="Times New Roman"/>
    </w:rPr>
  </w:style>
  <w:style w:type="character" w:customStyle="1" w:styleId="slug-pages">
    <w:name w:val="slug-pages"/>
    <w:rsid w:val="00A95F5F"/>
    <w:rPr>
      <w:rFonts w:cs="Times New Roman"/>
    </w:rPr>
  </w:style>
  <w:style w:type="paragraph" w:styleId="PlainText">
    <w:name w:val="Plain Text"/>
    <w:basedOn w:val="Normal"/>
    <w:link w:val="PlainTextChar"/>
    <w:rsid w:val="00A95F5F"/>
    <w:pPr>
      <w:spacing w:after="0"/>
      <w:jc w:val="left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locked/>
    <w:rsid w:val="00A95F5F"/>
    <w:rPr>
      <w:rFonts w:ascii="Courier New" w:hAnsi="Courier New" w:cs="Courier New"/>
      <w:lang w:val="en-AU" w:eastAsia="en-AU" w:bidi="ar-SA"/>
    </w:rPr>
  </w:style>
  <w:style w:type="character" w:customStyle="1" w:styleId="italic">
    <w:name w:val="italic"/>
    <w:rsid w:val="00A95F5F"/>
    <w:rPr>
      <w:rFonts w:cs="Times New Roman"/>
    </w:rPr>
  </w:style>
  <w:style w:type="character" w:styleId="FollowedHyperlink">
    <w:name w:val="FollowedHyperlink"/>
    <w:rsid w:val="00F96C65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A23"/>
    <w:rPr>
      <w:color w:val="605E5C"/>
      <w:shd w:val="clear" w:color="auto" w:fill="E1DFDD"/>
    </w:rPr>
  </w:style>
  <w:style w:type="table" w:styleId="TableGrid">
    <w:name w:val="Table Grid"/>
    <w:basedOn w:val="TableNormal"/>
    <w:rsid w:val="00A342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71"/>
    <w:semiHidden/>
    <w:rsid w:val="00C83855"/>
    <w:rPr>
      <w:rFonts w:ascii="Arial" w:hAnsi="Arial"/>
      <w:sz w:val="22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70677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7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5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1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392612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0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73703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03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90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2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97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2080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899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imaa.org.au/about-himaa/strategy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executiveoffice@himaa.org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hmrc.gov.au/about-us/publications/australian-code-responsible-conduct-research-2018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nhmrc.gov.au/about-us/publications/national-statement-ethical-conduct-human-research-2007-updated-2018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executiveoffice@himaa.org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b888db-e613-4592-ab19-b2ef1ab115ad">
      <UserInfo>
        <DisplayName>ExecutiveSO</DisplayName>
        <AccountId>10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6842C23C05A47B766A8C1CE20D442" ma:contentTypeVersion="14" ma:contentTypeDescription="Create a new document." ma:contentTypeScope="" ma:versionID="ab6b6a15da14f9f61f49505cc7c98d7b">
  <xsd:schema xmlns:xsd="http://www.w3.org/2001/XMLSchema" xmlns:xs="http://www.w3.org/2001/XMLSchema" xmlns:p="http://schemas.microsoft.com/office/2006/metadata/properties" xmlns:ns2="a1126d71-0011-4e28-8fd1-863c96c57cf5" xmlns:ns3="88b888db-e613-4592-ab19-b2ef1ab115ad" targetNamespace="http://schemas.microsoft.com/office/2006/metadata/properties" ma:root="true" ma:fieldsID="5bdd9f727a7e39c4bedfe10ced742556" ns2:_="" ns3:_="">
    <xsd:import namespace="a1126d71-0011-4e28-8fd1-863c96c57cf5"/>
    <xsd:import namespace="88b888db-e613-4592-ab19-b2ef1ab115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126d71-0011-4e28-8fd1-863c96c57c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888db-e613-4592-ab19-b2ef1ab115a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568B15-FCF3-4C5E-8A16-C060D380887B}">
  <ds:schemaRefs>
    <ds:schemaRef ds:uri="http://schemas.microsoft.com/office/2006/metadata/properties"/>
    <ds:schemaRef ds:uri="http://schemas.microsoft.com/office/infopath/2007/PartnerControls"/>
    <ds:schemaRef ds:uri="88b888db-e613-4592-ab19-b2ef1ab115ad"/>
  </ds:schemaRefs>
</ds:datastoreItem>
</file>

<file path=customXml/itemProps2.xml><?xml version="1.0" encoding="utf-8"?>
<ds:datastoreItem xmlns:ds="http://schemas.openxmlformats.org/officeDocument/2006/customXml" ds:itemID="{858A8AFF-F553-45E8-9744-2E26D2141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126d71-0011-4e28-8fd1-863c96c57cf5"/>
    <ds:schemaRef ds:uri="88b888db-e613-4592-ab19-b2ef1ab115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9E066-F4CC-4498-B41D-265504ABE7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1235</Words>
  <Characters>7377</Characters>
  <Application>Microsoft Office Word</Application>
  <DocSecurity>0</DocSecurity>
  <Lines>156</Lines>
  <Paragraphs>89</Paragraphs>
  <ScaleCrop>false</ScaleCrop>
  <Company>Queensland Health</Company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FergusMe</dc:creator>
  <cp:keywords/>
  <cp:lastModifiedBy>GUO, Yan</cp:lastModifiedBy>
  <cp:revision>4</cp:revision>
  <cp:lastPrinted>2021-04-29T22:17:00Z</cp:lastPrinted>
  <dcterms:created xsi:type="dcterms:W3CDTF">2026-07-09T10:25:00Z</dcterms:created>
  <dcterms:modified xsi:type="dcterms:W3CDTF">2026-07-10T00:54:00Z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0x010100BC06842C23C05A47B766A8C1CE20D442</vt:lpwstr>
  </property>
  <property fmtid="{D5CDD505-2E9C-101B-9397-08002B2CF9AE}" pid="3" name="MSIP_Label_8c3d088b-6243-4963-a2e2-8b321ab7f8fc_Enabled">
    <vt:lpwstr>true</vt:lpwstr>
  </property>
  <property fmtid="{D5CDD505-2E9C-101B-9397-08002B2CF9AE}" pid="4" name="MSIP_Label_8c3d088b-6243-4963-a2e2-8b321ab7f8fc_SetDate">
    <vt:lpwstr>2023-03-13T23:25:22Z</vt:lpwstr>
  </property>
  <property fmtid="{D5CDD505-2E9C-101B-9397-08002B2CF9AE}" pid="5" name="MSIP_Label_8c3d088b-6243-4963-a2e2-8b321ab7f8fc_Method">
    <vt:lpwstr>Standard</vt:lpwstr>
  </property>
  <property fmtid="{D5CDD505-2E9C-101B-9397-08002B2CF9AE}" pid="6" name="MSIP_Label_8c3d088b-6243-4963-a2e2-8b321ab7f8fc_Name">
    <vt:lpwstr>Trusted</vt:lpwstr>
  </property>
  <property fmtid="{D5CDD505-2E9C-101B-9397-08002B2CF9AE}" pid="7" name="MSIP_Label_8c3d088b-6243-4963-a2e2-8b321ab7f8fc_SiteId">
    <vt:lpwstr>d1323671-cdbe-4417-b4d4-bdb24b51316b</vt:lpwstr>
  </property>
  <property fmtid="{D5CDD505-2E9C-101B-9397-08002B2CF9AE}" pid="8" name="MSIP_Label_8c3d088b-6243-4963-a2e2-8b321ab7f8fc_ActionId">
    <vt:lpwstr>dc2fe6ad-b11c-4b76-88f5-7b1a817f1fe6</vt:lpwstr>
  </property>
  <property fmtid="{D5CDD505-2E9C-101B-9397-08002B2CF9AE}" pid="9" name="MSIP_Label_8c3d088b-6243-4963-a2e2-8b321ab7f8fc_ContentBits">
    <vt:lpwstr>1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2026-05-05T05:46:21Z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d99500cd-ec8f-418a-87be-e3cfa75257af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</Properties>
</file>